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0C" w:rsidRDefault="00C26A0C" w:rsidP="00C26A0C">
      <w:r w:rsidRPr="00B07877">
        <w:rPr>
          <w:noProof/>
          <w:lang w:eastAsia="es-CL"/>
        </w:rPr>
        <w:drawing>
          <wp:inline distT="0" distB="0" distL="0" distR="0" wp14:anchorId="715E2B75" wp14:editId="44B6277B">
            <wp:extent cx="2000250" cy="427937"/>
            <wp:effectExtent l="0" t="0" r="0" b="0"/>
            <wp:docPr id="10" name="Imagen 10" descr="C:\Users\Usuario\OneDrive\Escritorio\2021\LOGO LICEO MARZ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OneDrive\Escritorio\2021\LOGO LICEO MARZO 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86" cy="44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57" w:rsidRDefault="004C3BB3" w:rsidP="004C3BB3">
      <w:pPr>
        <w:jc w:val="center"/>
      </w:pPr>
      <w:r>
        <w:t>Guía</w:t>
      </w:r>
      <w:r w:rsidR="00C24257">
        <w:t xml:space="preserve"> n°1 </w:t>
      </w:r>
      <w:r w:rsidR="00C26A0C">
        <w:t xml:space="preserve"> de 2° medio A / B </w:t>
      </w:r>
      <w:r w:rsidR="00C24257">
        <w:t xml:space="preserve">de </w:t>
      </w:r>
      <w:r>
        <w:t>N</w:t>
      </w:r>
      <w:r w:rsidR="00C24257">
        <w:t xml:space="preserve">úmeros </w:t>
      </w:r>
      <w:r>
        <w:t>R</w:t>
      </w:r>
      <w:r w:rsidR="00C24257">
        <w:t>eales</w:t>
      </w:r>
      <w:bookmarkStart w:id="0" w:name="_GoBack"/>
    </w:p>
    <w:p w:rsidR="004C3BB3" w:rsidRDefault="004C3BB3" w:rsidP="004C3BB3">
      <w:r>
        <w:t xml:space="preserve">Objetivo: </w:t>
      </w:r>
      <w:r w:rsidR="00C26A0C">
        <w:t>operar con números racionales</w:t>
      </w:r>
    </w:p>
    <w:p w:rsidR="00207DA1" w:rsidRDefault="00207DA1" w:rsidP="004B4201">
      <w:r>
        <w:t>Resuelve en forma ordenada en tu cuaderno los siguientes ejercicios.</w:t>
      </w:r>
    </w:p>
    <w:p w:rsidR="00444F34" w:rsidRDefault="004B4201" w:rsidP="004B4201">
      <w:pPr>
        <w:pStyle w:val="Prrafodelista"/>
        <w:numPr>
          <w:ilvl w:val="0"/>
          <w:numId w:val="2"/>
        </w:numPr>
      </w:pPr>
      <w:r>
        <w:t xml:space="preserve">Determina cuales de los siguientes  números son naturales, enteros o racionales </w:t>
      </w:r>
    </w:p>
    <w:p w:rsidR="004B4201" w:rsidRDefault="004B4201" w:rsidP="004B4201">
      <w:pPr>
        <w:pStyle w:val="Prrafodelista"/>
        <w:numPr>
          <w:ilvl w:val="0"/>
          <w:numId w:val="1"/>
        </w:numPr>
      </w:pPr>
      <w:r>
        <w:t>2</w:t>
      </w:r>
    </w:p>
    <w:p w:rsidR="004B4201" w:rsidRDefault="004B4201" w:rsidP="004B4201">
      <w:pPr>
        <w:pStyle w:val="Prrafodelista"/>
        <w:numPr>
          <w:ilvl w:val="0"/>
          <w:numId w:val="1"/>
        </w:numPr>
      </w:pPr>
      <w:r>
        <w:t>5</w:t>
      </w:r>
    </w:p>
    <w:p w:rsidR="004B4201" w:rsidRDefault="004B4201" w:rsidP="004B4201">
      <w:pPr>
        <w:pStyle w:val="Prrafodelista"/>
        <w:numPr>
          <w:ilvl w:val="0"/>
          <w:numId w:val="1"/>
        </w:numPr>
      </w:pPr>
      <w:r>
        <w:t>5,5</w:t>
      </w:r>
    </w:p>
    <w:p w:rsidR="004B4201" w:rsidRDefault="004B4201" w:rsidP="004B4201">
      <w:pPr>
        <w:pStyle w:val="Prrafodelista"/>
        <w:numPr>
          <w:ilvl w:val="0"/>
          <w:numId w:val="1"/>
        </w:numPr>
      </w:pPr>
      <w:r>
        <w:t>3,777….</w:t>
      </w:r>
    </w:p>
    <w:p w:rsidR="004B4201" w:rsidRDefault="004B4201" w:rsidP="004B4201">
      <w:pPr>
        <w:pStyle w:val="Prrafodelista"/>
        <w:numPr>
          <w:ilvl w:val="0"/>
          <w:numId w:val="1"/>
        </w:numPr>
      </w:pPr>
      <w:r>
        <w:t>-2</w:t>
      </w:r>
    </w:p>
    <w:p w:rsidR="004B4201" w:rsidRDefault="004B4201" w:rsidP="004B4201">
      <w:pPr>
        <w:pStyle w:val="Prrafodelista"/>
        <w:numPr>
          <w:ilvl w:val="0"/>
          <w:numId w:val="1"/>
        </w:numPr>
      </w:pPr>
      <w:r>
        <w:t>-1,33333</w:t>
      </w:r>
    </w:p>
    <w:p w:rsidR="004B4201" w:rsidRDefault="004B4201" w:rsidP="004B4201">
      <w:pPr>
        <w:pStyle w:val="Prrafodelista"/>
        <w:numPr>
          <w:ilvl w:val="0"/>
          <w:numId w:val="1"/>
        </w:numPr>
      </w:pPr>
      <w:r>
        <w:t>4,2878787….</w:t>
      </w:r>
    </w:p>
    <w:p w:rsidR="004B4201" w:rsidRDefault="004B4201" w:rsidP="004B4201">
      <w:pPr>
        <w:pStyle w:val="Prrafodelista"/>
        <w:numPr>
          <w:ilvl w:val="0"/>
          <w:numId w:val="1"/>
        </w:numPr>
      </w:pPr>
      <w:r>
        <w:t>5,73</w:t>
      </w:r>
    </w:p>
    <w:p w:rsidR="004B4201" w:rsidRDefault="004B4201" w:rsidP="004B4201">
      <w:pPr>
        <w:pStyle w:val="Prrafodelista"/>
        <w:numPr>
          <w:ilvl w:val="0"/>
          <w:numId w:val="2"/>
        </w:numPr>
      </w:pPr>
      <w:r>
        <w:t>Expresa los siguientes números decimales como fracción</w:t>
      </w:r>
    </w:p>
    <w:p w:rsidR="004B4201" w:rsidRDefault="004B4201" w:rsidP="004B4201">
      <w:pPr>
        <w:pStyle w:val="Prrafodelista"/>
        <w:numPr>
          <w:ilvl w:val="0"/>
          <w:numId w:val="3"/>
        </w:numPr>
      </w:pPr>
      <w:r>
        <w:t>3,1</w:t>
      </w:r>
    </w:p>
    <w:bookmarkEnd w:id="0"/>
    <w:p w:rsidR="004B4201" w:rsidRDefault="004B4201" w:rsidP="004B4201">
      <w:pPr>
        <w:pStyle w:val="Prrafodelista"/>
        <w:numPr>
          <w:ilvl w:val="0"/>
          <w:numId w:val="3"/>
        </w:numPr>
      </w:pPr>
      <w:r>
        <w:t>2,92</w:t>
      </w:r>
    </w:p>
    <w:p w:rsidR="004B4201" w:rsidRPr="004B4201" w:rsidRDefault="004B4201" w:rsidP="004B4201">
      <w:pPr>
        <w:pStyle w:val="Prrafodelista"/>
        <w:numPr>
          <w:ilvl w:val="0"/>
          <w:numId w:val="3"/>
        </w:numPr>
      </w:pPr>
      <m:oMath>
        <m:r>
          <w:rPr>
            <w:rFonts w:ascii="Cambria Math" w:hAnsi="Cambria Math"/>
          </w:rPr>
          <m:t>3,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</m:t>
            </m:r>
          </m:e>
        </m:acc>
      </m:oMath>
    </w:p>
    <w:p w:rsidR="004B4201" w:rsidRPr="004B4201" w:rsidRDefault="004B4201" w:rsidP="004B4201">
      <w:pPr>
        <w:pStyle w:val="Prrafodelista"/>
        <w:numPr>
          <w:ilvl w:val="0"/>
          <w:numId w:val="3"/>
        </w:numPr>
      </w:pPr>
      <w:r>
        <w:rPr>
          <w:rFonts w:eastAsiaTheme="minorEastAsia"/>
        </w:rPr>
        <w:t>4,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56</m:t>
            </m:r>
          </m:e>
        </m:acc>
      </m:oMath>
    </w:p>
    <w:p w:rsidR="004B4201" w:rsidRPr="004B4201" w:rsidRDefault="004B4201" w:rsidP="004B4201">
      <w:pPr>
        <w:pStyle w:val="Prrafodelista"/>
        <w:numPr>
          <w:ilvl w:val="0"/>
          <w:numId w:val="3"/>
        </w:numPr>
      </w:pPr>
      <m:oMath>
        <m:r>
          <w:rPr>
            <w:rFonts w:ascii="Cambria Math" w:eastAsiaTheme="minorEastAsia" w:hAnsi="Cambria Math"/>
          </w:rPr>
          <m:t>2,0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7</m:t>
            </m:r>
          </m:e>
        </m:acc>
      </m:oMath>
    </w:p>
    <w:p w:rsidR="004B4201" w:rsidRPr="004B4201" w:rsidRDefault="004B4201" w:rsidP="004B4201">
      <w:pPr>
        <w:pStyle w:val="Prrafodelista"/>
        <w:numPr>
          <w:ilvl w:val="0"/>
          <w:numId w:val="3"/>
        </w:numPr>
      </w:pPr>
      <w:r>
        <w:rPr>
          <w:rFonts w:eastAsiaTheme="minorEastAsia"/>
        </w:rPr>
        <w:t>5,2898989….</w:t>
      </w:r>
    </w:p>
    <w:p w:rsidR="004B4201" w:rsidRPr="004B4201" w:rsidRDefault="004B4201" w:rsidP="004B4201">
      <w:pPr>
        <w:pStyle w:val="Prrafodelista"/>
        <w:numPr>
          <w:ilvl w:val="0"/>
          <w:numId w:val="3"/>
        </w:numPr>
      </w:pPr>
      <w:r>
        <w:rPr>
          <w:rFonts w:eastAsiaTheme="minorEastAsia"/>
        </w:rPr>
        <w:t>6,4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31</m:t>
            </m:r>
          </m:e>
        </m:acc>
      </m:oMath>
    </w:p>
    <w:p w:rsidR="004B4201" w:rsidRDefault="004B4201" w:rsidP="004B4201">
      <w:pPr>
        <w:pStyle w:val="Prrafodelista"/>
        <w:numPr>
          <w:ilvl w:val="0"/>
          <w:numId w:val="2"/>
        </w:numPr>
      </w:pPr>
      <w:r>
        <w:t>Expresa las siguientes fracciones como numero decimal</w:t>
      </w:r>
    </w:p>
    <w:p w:rsidR="004B4201" w:rsidRPr="00857C4F" w:rsidRDefault="00C26A0C" w:rsidP="004B4201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</w:p>
    <w:p w:rsidR="004B4201" w:rsidRPr="00857C4F" w:rsidRDefault="00C26A0C" w:rsidP="004B4201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</w:p>
    <w:p w:rsidR="004B4201" w:rsidRPr="00857C4F" w:rsidRDefault="00C26A0C" w:rsidP="004B4201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50</m:t>
            </m:r>
          </m:den>
        </m:f>
      </m:oMath>
    </w:p>
    <w:p w:rsidR="004B4201" w:rsidRPr="00857C4F" w:rsidRDefault="00C26A0C" w:rsidP="004B4201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</w:p>
    <w:p w:rsidR="004B4201" w:rsidRPr="00857C4F" w:rsidRDefault="00C26A0C" w:rsidP="004B4201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90</m:t>
            </m:r>
          </m:den>
        </m:f>
      </m:oMath>
    </w:p>
    <w:p w:rsidR="00857C4F" w:rsidRDefault="00C26A0C" w:rsidP="004B4201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99</m:t>
            </m:r>
          </m:den>
        </m:f>
      </m:oMath>
    </w:p>
    <w:p w:rsidR="00857C4F" w:rsidRPr="00207DA1" w:rsidRDefault="00207DA1" w:rsidP="00207DA1">
      <w:pPr>
        <w:pStyle w:val="Prrafodelista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Calcula el resultado de las siguientes operaciones</w:t>
      </w:r>
    </w:p>
    <w:p w:rsidR="00857C4F" w:rsidRDefault="00207DA1" w:rsidP="00207DA1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0,3 + 0,81</m:t>
        </m:r>
      </m:oMath>
    </w:p>
    <w:p w:rsidR="00207DA1" w:rsidRDefault="00207DA1" w:rsidP="00207DA1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0,5 -0,012</m:t>
        </m:r>
      </m:oMath>
    </w:p>
    <w:p w:rsidR="00207DA1" w:rsidRDefault="00207DA1" w:rsidP="00207DA1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2,27 ∙ 4</m:t>
        </m:r>
      </m:oMath>
    </w:p>
    <w:p w:rsidR="00207DA1" w:rsidRDefault="00C26A0C" w:rsidP="00207DA1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 xml:space="preserve">4 </m:t>
            </m:r>
          </m:den>
        </m:f>
        <m:r>
          <w:rPr>
            <w:rFonts w:ascii="Cambria Math" w:eastAsiaTheme="minorEastAsia" w:hAnsi="Cambria Math"/>
            <w:sz w:val="24"/>
          </w:rPr>
          <m:t>∙0,7</m:t>
        </m:r>
      </m:oMath>
    </w:p>
    <w:p w:rsidR="00207DA1" w:rsidRDefault="00207DA1" w:rsidP="00207DA1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5,1 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</m:oMath>
    </w:p>
    <w:p w:rsidR="00207DA1" w:rsidRDefault="00C26A0C" w:rsidP="00207DA1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+0,31∙1,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acc>
      </m:oMath>
    </w:p>
    <w:p w:rsidR="002F1547" w:rsidRDefault="002F1547" w:rsidP="002F1547">
      <w:pPr>
        <w:pStyle w:val="Prrafodelista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Ordena de menor a mayor </w:t>
      </w:r>
    </w:p>
    <w:p w:rsidR="002F1547" w:rsidRDefault="002F1547" w:rsidP="002F1547">
      <w:pPr>
        <w:pStyle w:val="Prrafodelista"/>
        <w:numPr>
          <w:ilvl w:val="0"/>
          <w:numId w:val="6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4,41           4,44             4,42               4,4343</w:t>
      </w:r>
    </w:p>
    <w:p w:rsidR="002F1547" w:rsidRDefault="002F1547" w:rsidP="002F1547">
      <w:pPr>
        <w:pStyle w:val="Prrafodelista"/>
        <w:numPr>
          <w:ilvl w:val="0"/>
          <w:numId w:val="6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5,23            5,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acc>
      </m:oMath>
      <w:r>
        <w:rPr>
          <w:rFonts w:eastAsiaTheme="minorEastAsia"/>
          <w:sz w:val="24"/>
        </w:rPr>
        <w:t xml:space="preserve">              5,22                5,2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acc>
      </m:oMath>
    </w:p>
    <w:p w:rsidR="002F1547" w:rsidRDefault="00C26A0C" w:rsidP="002F1547">
      <w:pPr>
        <w:pStyle w:val="Prrafodelista"/>
        <w:numPr>
          <w:ilvl w:val="0"/>
          <w:numId w:val="6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       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        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          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</w:p>
    <w:p w:rsidR="002F1547" w:rsidRDefault="004C3BB3" w:rsidP="004C3BB3">
      <w:pPr>
        <w:pStyle w:val="Prrafodelista"/>
        <w:numPr>
          <w:ilvl w:val="0"/>
          <w:numId w:val="2"/>
        </w:numPr>
        <w:rPr>
          <w:rFonts w:eastAsiaTheme="minorEastAsia"/>
          <w:sz w:val="24"/>
        </w:rPr>
      </w:pPr>
      <w:r w:rsidRPr="004C3BB3">
        <w:rPr>
          <w:rFonts w:eastAsiaTheme="minorEastAsia"/>
          <w:sz w:val="24"/>
        </w:rPr>
        <w:t>Calcula el valor de cada expresión</w:t>
      </w:r>
      <w:r>
        <w:rPr>
          <w:rFonts w:eastAsiaTheme="minorEastAsia"/>
          <w:sz w:val="24"/>
        </w:rPr>
        <w:t>.</w:t>
      </w:r>
    </w:p>
    <w:p w:rsidR="004C3BB3" w:rsidRDefault="00C26A0C" w:rsidP="004C3BB3">
      <w:pPr>
        <w:pStyle w:val="Prrafodelista"/>
        <w:numPr>
          <w:ilvl w:val="0"/>
          <w:numId w:val="7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C3BB3" w:rsidRPr="00A43A53" w:rsidRDefault="00C26A0C" w:rsidP="004C3BB3">
      <w:pPr>
        <w:pStyle w:val="Prrafodelista"/>
        <w:numPr>
          <w:ilvl w:val="0"/>
          <w:numId w:val="7"/>
        </w:numPr>
        <w:rPr>
          <w:rFonts w:ascii="Cambria Math" w:eastAsiaTheme="minorEastAsia" w:hAnsi="Cambria Math"/>
          <w:sz w:val="28"/>
          <w:oMath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4C3BB3" w:rsidRPr="00A43A53" w:rsidRDefault="00C26A0C" w:rsidP="004C3BB3">
      <w:pPr>
        <w:pStyle w:val="Prrafodelista"/>
        <w:numPr>
          <w:ilvl w:val="0"/>
          <w:numId w:val="7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-3</m:t>
            </m:r>
          </m:sup>
        </m:sSup>
      </m:oMath>
    </w:p>
    <w:p w:rsidR="00A43A53" w:rsidRDefault="00C26A0C" w:rsidP="004C3BB3">
      <w:pPr>
        <w:pStyle w:val="Prrafodelista"/>
        <w:numPr>
          <w:ilvl w:val="0"/>
          <w:numId w:val="7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8</m:t>
                </m:r>
              </m:sup>
            </m:sSup>
          </m:den>
        </m:f>
      </m:oMath>
    </w:p>
    <w:p w:rsidR="00A43A53" w:rsidRPr="00A43A53" w:rsidRDefault="00C26A0C" w:rsidP="004C3BB3">
      <w:pPr>
        <w:pStyle w:val="Prrafodelista"/>
        <w:numPr>
          <w:ilvl w:val="0"/>
          <w:numId w:val="7"/>
        </w:numPr>
        <w:rPr>
          <w:rFonts w:eastAsiaTheme="minorEastAsia"/>
          <w:sz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</w:p>
    <w:p w:rsidR="004C3BB3" w:rsidRDefault="004C3BB3" w:rsidP="004C3BB3">
      <w:pPr>
        <w:pStyle w:val="Prrafodelista"/>
        <w:ind w:left="1080"/>
        <w:rPr>
          <w:rFonts w:eastAsiaTheme="minorEastAsia"/>
          <w:sz w:val="32"/>
        </w:rPr>
      </w:pPr>
    </w:p>
    <w:sectPr w:rsidR="004C3BB3" w:rsidSect="004E4D98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596"/>
    <w:multiLevelType w:val="hybridMultilevel"/>
    <w:tmpl w:val="857C8E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4CC3"/>
    <w:multiLevelType w:val="hybridMultilevel"/>
    <w:tmpl w:val="FD14A8A8"/>
    <w:lvl w:ilvl="0" w:tplc="92124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26723"/>
    <w:multiLevelType w:val="hybridMultilevel"/>
    <w:tmpl w:val="574C8592"/>
    <w:lvl w:ilvl="0" w:tplc="604CB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41BA7"/>
    <w:multiLevelType w:val="hybridMultilevel"/>
    <w:tmpl w:val="CDA6D734"/>
    <w:lvl w:ilvl="0" w:tplc="8B2A34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FB1307"/>
    <w:multiLevelType w:val="hybridMultilevel"/>
    <w:tmpl w:val="519E7A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50B5"/>
    <w:multiLevelType w:val="hybridMultilevel"/>
    <w:tmpl w:val="664A9D56"/>
    <w:lvl w:ilvl="0" w:tplc="39F61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E1AE4"/>
    <w:multiLevelType w:val="hybridMultilevel"/>
    <w:tmpl w:val="F1AAB452"/>
    <w:lvl w:ilvl="0" w:tplc="83A60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1"/>
    <w:rsid w:val="000F5B09"/>
    <w:rsid w:val="00180131"/>
    <w:rsid w:val="00207DA1"/>
    <w:rsid w:val="002F1547"/>
    <w:rsid w:val="003354A1"/>
    <w:rsid w:val="00444F34"/>
    <w:rsid w:val="004B4201"/>
    <w:rsid w:val="004C3BB3"/>
    <w:rsid w:val="004E4D98"/>
    <w:rsid w:val="00554D7F"/>
    <w:rsid w:val="00857C4F"/>
    <w:rsid w:val="00A43A53"/>
    <w:rsid w:val="00C24257"/>
    <w:rsid w:val="00C26A0C"/>
    <w:rsid w:val="00D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4FC6-A733-4EFB-8594-4378DAC3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2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4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Lillo López</dc:creator>
  <cp:keywords/>
  <dc:description/>
  <cp:lastModifiedBy>Marcela Lillo López</cp:lastModifiedBy>
  <cp:revision>6</cp:revision>
  <dcterms:created xsi:type="dcterms:W3CDTF">2021-03-09T14:41:00Z</dcterms:created>
  <dcterms:modified xsi:type="dcterms:W3CDTF">2021-03-10T01:22:00Z</dcterms:modified>
</cp:coreProperties>
</file>