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0" w:type="auto"/>
        <w:tblLook w:val="04A0" w:firstRow="1" w:lastRow="0" w:firstColumn="1" w:lastColumn="0" w:noHBand="0" w:noVBand="1"/>
      </w:tblPr>
      <w:tblGrid>
        <w:gridCol w:w="8828"/>
      </w:tblGrid>
      <w:tr w:rsidR="00143698" w:rsidRPr="00B37844" w14:paraId="440D5898" w14:textId="77777777" w:rsidTr="00143698">
        <w:tc>
          <w:tcPr>
            <w:tcW w:w="8828" w:type="dxa"/>
          </w:tcPr>
          <w:p w14:paraId="2558359C" w14:textId="77777777" w:rsidR="00143698" w:rsidRPr="00B37844" w:rsidRDefault="00143698" w:rsidP="001260CD">
            <w:pPr>
              <w:jc w:val="center"/>
              <w:rPr>
                <w:rFonts w:ascii="Arial Rounded MT Bold" w:hAnsi="Arial Rounded MT Bold"/>
                <w:sz w:val="24"/>
                <w:lang w:val="es-CL"/>
              </w:rPr>
            </w:pPr>
            <w:r w:rsidRPr="00B37844">
              <w:rPr>
                <w:rFonts w:ascii="Arial Rounded MT Bold" w:hAnsi="Arial Rounded MT Bold"/>
                <w:sz w:val="24"/>
                <w:lang w:val="es-CL"/>
              </w:rPr>
              <w:t>TEMA O ACTIVIDAD:</w:t>
            </w:r>
          </w:p>
        </w:tc>
      </w:tr>
      <w:tr w:rsidR="00143698" w:rsidRPr="00B37844" w14:paraId="322A7CAE" w14:textId="77777777" w:rsidTr="00143698">
        <w:tc>
          <w:tcPr>
            <w:tcW w:w="8828" w:type="dxa"/>
          </w:tcPr>
          <w:p w14:paraId="4F0C9E87" w14:textId="1AC0C4D0" w:rsidR="00143698" w:rsidRPr="00B37844" w:rsidRDefault="006221D5" w:rsidP="00D873AA">
            <w:pPr>
              <w:rPr>
                <w:rFonts w:ascii="Arial Rounded MT Bold" w:hAnsi="Arial Rounded MT Bold"/>
                <w:lang w:val="es-CL"/>
              </w:rPr>
            </w:pPr>
            <w:r w:rsidRPr="00B37844">
              <w:rPr>
                <w:rFonts w:ascii="Arial Rounded MT Bold" w:hAnsi="Arial Rounded MT Bold"/>
                <w:lang w:val="es-CL"/>
              </w:rPr>
              <w:t>ASIGNATURA:</w:t>
            </w:r>
            <w:r w:rsidR="001A688E" w:rsidRPr="00B37844">
              <w:rPr>
                <w:rFonts w:ascii="Arial Rounded MT Bold" w:hAnsi="Arial Rounded MT Bold"/>
                <w:lang w:val="es-CL"/>
              </w:rPr>
              <w:t xml:space="preserve"> FORMACION CIUDADANA</w:t>
            </w:r>
          </w:p>
        </w:tc>
      </w:tr>
      <w:tr w:rsidR="00143698" w:rsidRPr="00B37844" w14:paraId="051FCFB3" w14:textId="77777777" w:rsidTr="00143698">
        <w:tc>
          <w:tcPr>
            <w:tcW w:w="8828" w:type="dxa"/>
          </w:tcPr>
          <w:p w14:paraId="22FDFEAC" w14:textId="0045D4EF" w:rsidR="00143698" w:rsidRPr="00B37844" w:rsidRDefault="00143698" w:rsidP="00D873AA">
            <w:pPr>
              <w:rPr>
                <w:rFonts w:ascii="Arial Rounded MT Bold" w:hAnsi="Arial Rounded MT Bold"/>
                <w:lang w:val="es-CL"/>
              </w:rPr>
            </w:pPr>
            <w:r w:rsidRPr="00B37844">
              <w:rPr>
                <w:rFonts w:ascii="Arial Rounded MT Bold" w:hAnsi="Arial Rounded MT Bold"/>
                <w:lang w:val="es-CL"/>
              </w:rPr>
              <w:t>PROFESOR/A:</w:t>
            </w:r>
            <w:r w:rsidR="001A688E" w:rsidRPr="00B37844">
              <w:rPr>
                <w:rFonts w:ascii="Arial Rounded MT Bold" w:hAnsi="Arial Rounded MT Bold"/>
                <w:lang w:val="es-CL"/>
              </w:rPr>
              <w:t xml:space="preserve"> MARITZA BRIONES</w:t>
            </w:r>
          </w:p>
        </w:tc>
      </w:tr>
      <w:tr w:rsidR="00143698" w:rsidRPr="00B37844" w14:paraId="48C7C010" w14:textId="77777777" w:rsidTr="00143698">
        <w:tc>
          <w:tcPr>
            <w:tcW w:w="8828" w:type="dxa"/>
          </w:tcPr>
          <w:p w14:paraId="306FB6E2" w14:textId="272E1839" w:rsidR="00143698" w:rsidRPr="00B37844" w:rsidRDefault="00143698" w:rsidP="00D873AA">
            <w:pPr>
              <w:rPr>
                <w:rFonts w:ascii="Arial Rounded MT Bold" w:hAnsi="Arial Rounded MT Bold"/>
                <w:lang w:val="es-CL"/>
              </w:rPr>
            </w:pPr>
            <w:r w:rsidRPr="00B37844">
              <w:rPr>
                <w:rFonts w:ascii="Arial Rounded MT Bold" w:hAnsi="Arial Rounded MT Bold"/>
                <w:lang w:val="es-CL"/>
              </w:rPr>
              <w:t xml:space="preserve">CURSO:  </w:t>
            </w:r>
            <w:r w:rsidR="001A688E" w:rsidRPr="00B37844">
              <w:rPr>
                <w:rFonts w:ascii="Arial Rounded MT Bold" w:hAnsi="Arial Rounded MT Bold"/>
                <w:lang w:val="es-CL"/>
              </w:rPr>
              <w:t>4° Medio A y B</w:t>
            </w:r>
            <w:r w:rsidRPr="00B37844">
              <w:rPr>
                <w:rFonts w:ascii="Arial Rounded MT Bold" w:hAnsi="Arial Rounded MT Bold"/>
                <w:lang w:val="es-CL"/>
              </w:rPr>
              <w:t xml:space="preserve">                                                FECHA:</w:t>
            </w:r>
            <w:r w:rsidR="001A688E" w:rsidRPr="00B37844">
              <w:rPr>
                <w:rFonts w:ascii="Arial Rounded MT Bold" w:hAnsi="Arial Rounded MT Bold"/>
                <w:lang w:val="es-CL"/>
              </w:rPr>
              <w:t xml:space="preserve"> 18 de </w:t>
            </w:r>
            <w:r w:rsidR="00B37844" w:rsidRPr="00B37844">
              <w:rPr>
                <w:rFonts w:ascii="Arial Rounded MT Bold" w:hAnsi="Arial Rounded MT Bold"/>
                <w:lang w:val="es-CL"/>
              </w:rPr>
              <w:t>m</w:t>
            </w:r>
            <w:r w:rsidR="001A688E" w:rsidRPr="00B37844">
              <w:rPr>
                <w:rFonts w:ascii="Arial Rounded MT Bold" w:hAnsi="Arial Rounded MT Bold"/>
                <w:lang w:val="es-CL"/>
              </w:rPr>
              <w:t>arzo 2021</w:t>
            </w:r>
          </w:p>
        </w:tc>
      </w:tr>
      <w:tr w:rsidR="00143698" w:rsidRPr="00B37844" w14:paraId="0F2CAC07" w14:textId="77777777" w:rsidTr="00143698">
        <w:tc>
          <w:tcPr>
            <w:tcW w:w="8828" w:type="dxa"/>
          </w:tcPr>
          <w:p w14:paraId="5092FC10" w14:textId="0DF90C41" w:rsidR="001A688E" w:rsidRPr="00B37844" w:rsidRDefault="00143698" w:rsidP="001A688E">
            <w:pPr>
              <w:rPr>
                <w:rFonts w:ascii="Arial Rounded MT Bold" w:hAnsi="Arial Rounded MT Bold"/>
                <w:lang w:val="es-CL"/>
              </w:rPr>
            </w:pPr>
            <w:r w:rsidRPr="00B37844">
              <w:rPr>
                <w:rFonts w:ascii="Arial Rounded MT Bold" w:hAnsi="Arial Rounded MT Bold"/>
                <w:lang w:val="es-CL"/>
              </w:rPr>
              <w:t>UNIDAD</w:t>
            </w:r>
            <w:r w:rsidR="001A688E" w:rsidRPr="00B37844">
              <w:rPr>
                <w:rFonts w:ascii="Arial Rounded MT Bold" w:hAnsi="Arial Rounded MT Bold"/>
                <w:lang w:val="es-CL"/>
              </w:rPr>
              <w:t xml:space="preserve"> 1: </w:t>
            </w:r>
            <w:r w:rsidR="001A688E" w:rsidRPr="00B37844">
              <w:rPr>
                <w:b/>
                <w:bCs/>
                <w:lang w:val="es-CL"/>
              </w:rPr>
              <w:t xml:space="preserve">LA PARTICIPACIÓN CIUDADANA CONTRIBUYE CON SOLUCIONES A LOS DESAFÍOS, PROBLEMAS Y CONFLICTOS PRESENTES EN LA SOCIEDAD </w:t>
            </w:r>
          </w:p>
          <w:p w14:paraId="321FF5FD" w14:textId="5405508A" w:rsidR="00143698" w:rsidRPr="00B37844" w:rsidRDefault="00143698" w:rsidP="00D873AA">
            <w:pPr>
              <w:rPr>
                <w:rFonts w:ascii="Arial Rounded MT Bold" w:hAnsi="Arial Rounded MT Bold"/>
                <w:lang w:val="es-CL"/>
              </w:rPr>
            </w:pPr>
          </w:p>
        </w:tc>
      </w:tr>
      <w:tr w:rsidR="00143698" w:rsidRPr="00B37844" w14:paraId="31B847B5" w14:textId="77777777" w:rsidTr="00143698">
        <w:tc>
          <w:tcPr>
            <w:tcW w:w="8828" w:type="dxa"/>
          </w:tcPr>
          <w:p w14:paraId="09D9F7F3" w14:textId="77777777" w:rsidR="00143698" w:rsidRPr="00B37844" w:rsidRDefault="00143698" w:rsidP="00D873AA">
            <w:pPr>
              <w:rPr>
                <w:rFonts w:ascii="Arial Rounded MT Bold" w:hAnsi="Arial Rounded MT Bold"/>
                <w:lang w:val="es-CL"/>
              </w:rPr>
            </w:pPr>
            <w:r w:rsidRPr="00B37844">
              <w:rPr>
                <w:rFonts w:ascii="Arial Rounded MT Bold" w:hAnsi="Arial Rounded MT Bold"/>
                <w:lang w:val="es-CL"/>
              </w:rPr>
              <w:t xml:space="preserve">OBJETIVO DE LA CLASE </w:t>
            </w:r>
            <w:r w:rsidRPr="00B37844">
              <w:rPr>
                <w:rFonts w:ascii="Arial Rounded MT Bold" w:hAnsi="Arial Rounded MT Bold"/>
                <w:sz w:val="14"/>
                <w:lang w:val="es-CL"/>
              </w:rPr>
              <w:t>(</w:t>
            </w:r>
            <w:proofErr w:type="spellStart"/>
            <w:r w:rsidRPr="00B37844">
              <w:rPr>
                <w:rFonts w:ascii="Arial Rounded MT Bold" w:hAnsi="Arial Rounded MT Bold"/>
                <w:sz w:val="14"/>
                <w:lang w:val="es-CL"/>
              </w:rPr>
              <w:t>N°</w:t>
            </w:r>
            <w:proofErr w:type="spellEnd"/>
            <w:r w:rsidRPr="00B37844">
              <w:rPr>
                <w:rFonts w:ascii="Arial Rounded MT Bold" w:hAnsi="Arial Rounded MT Bold"/>
                <w:sz w:val="14"/>
                <w:lang w:val="es-CL"/>
              </w:rPr>
              <w:t xml:space="preserve"> Y ENUNCIADO)</w:t>
            </w:r>
            <w:r w:rsidRPr="00B37844">
              <w:rPr>
                <w:rFonts w:ascii="Arial Rounded MT Bold" w:hAnsi="Arial Rounded MT Bold"/>
                <w:lang w:val="es-CL"/>
              </w:rPr>
              <w:t>:</w:t>
            </w:r>
          </w:p>
          <w:p w14:paraId="35BB4B14" w14:textId="77777777" w:rsidR="001A688E" w:rsidRPr="00B37844" w:rsidRDefault="001A688E" w:rsidP="001A688E">
            <w:pPr>
              <w:pStyle w:val="Default"/>
              <w:rPr>
                <w:sz w:val="20"/>
                <w:szCs w:val="20"/>
              </w:rPr>
            </w:pPr>
            <w:r w:rsidRPr="00B37844">
              <w:rPr>
                <w:b/>
                <w:bCs/>
                <w:sz w:val="20"/>
                <w:szCs w:val="20"/>
              </w:rPr>
              <w:t xml:space="preserve">OA 1 </w:t>
            </w:r>
            <w:r w:rsidRPr="00B37844">
              <w:rPr>
                <w:sz w:val="20"/>
                <w:szCs w:val="20"/>
              </w:rPr>
              <w:t xml:space="preserve">Evaluar las características y funcionamiento de la institucionalidad democrática, las formas de representación y su impacto en la distribución del poder en la sociedad, a luz del bien común, la cohesión y la justicia social. </w:t>
            </w:r>
          </w:p>
          <w:p w14:paraId="3FD0361A" w14:textId="08608016" w:rsidR="001A688E" w:rsidRPr="00B37844" w:rsidRDefault="001A688E" w:rsidP="001A688E">
            <w:pPr>
              <w:rPr>
                <w:rFonts w:ascii="Arial Rounded MT Bold" w:hAnsi="Arial Rounded MT Bold"/>
                <w:lang w:val="es-CL"/>
              </w:rPr>
            </w:pPr>
          </w:p>
        </w:tc>
      </w:tr>
      <w:tr w:rsidR="00143698" w:rsidRPr="00B37844" w14:paraId="73B48FAD" w14:textId="77777777" w:rsidTr="00143698">
        <w:tc>
          <w:tcPr>
            <w:tcW w:w="8828" w:type="dxa"/>
          </w:tcPr>
          <w:p w14:paraId="0CEA800B" w14:textId="2D43704A" w:rsidR="001A688E" w:rsidRPr="00B37844" w:rsidRDefault="00143698" w:rsidP="001A688E">
            <w:pPr>
              <w:rPr>
                <w:rFonts w:ascii="Arial Rounded MT Bold" w:hAnsi="Arial Rounded MT Bold"/>
                <w:lang w:val="es-CL"/>
              </w:rPr>
            </w:pPr>
            <w:r w:rsidRPr="00B37844">
              <w:rPr>
                <w:rFonts w:ascii="Arial Rounded MT Bold" w:hAnsi="Arial Rounded MT Bold"/>
                <w:lang w:val="es-CL"/>
              </w:rPr>
              <w:t xml:space="preserve">INDICADOR DE APRENDIZAJE </w:t>
            </w:r>
            <w:r w:rsidRPr="00B37844">
              <w:rPr>
                <w:rFonts w:ascii="Arial Rounded MT Bold" w:hAnsi="Arial Rounded MT Bold"/>
                <w:sz w:val="14"/>
                <w:lang w:val="es-CL"/>
              </w:rPr>
              <w:t>(ENUNCIADO)</w:t>
            </w:r>
            <w:r w:rsidRPr="00B37844">
              <w:rPr>
                <w:rFonts w:ascii="Arial Rounded MT Bold" w:hAnsi="Arial Rounded MT Bold"/>
                <w:lang w:val="es-CL"/>
              </w:rPr>
              <w:t xml:space="preserve">: </w:t>
            </w:r>
          </w:p>
          <w:p w14:paraId="1B3EE2B1" w14:textId="77777777" w:rsidR="001A688E" w:rsidRPr="00B37844" w:rsidRDefault="001A688E" w:rsidP="001A688E">
            <w:pPr>
              <w:pStyle w:val="Default"/>
              <w:rPr>
                <w:sz w:val="20"/>
                <w:szCs w:val="20"/>
              </w:rPr>
            </w:pPr>
            <w:r w:rsidRPr="00B37844">
              <w:rPr>
                <w:sz w:val="20"/>
                <w:szCs w:val="20"/>
              </w:rPr>
              <w:t xml:space="preserve">Analizan las características y el funcionamiento de la institucionalidad democrática. </w:t>
            </w:r>
          </w:p>
          <w:p w14:paraId="05A3B071" w14:textId="51B04CF1" w:rsidR="001A688E" w:rsidRPr="00B37844" w:rsidRDefault="001A688E" w:rsidP="001A688E">
            <w:pPr>
              <w:pStyle w:val="Default"/>
              <w:rPr>
                <w:rFonts w:ascii="Arial Rounded MT Bold" w:hAnsi="Arial Rounded MT Bold"/>
              </w:rPr>
            </w:pPr>
          </w:p>
        </w:tc>
      </w:tr>
      <w:tr w:rsidR="00143698" w:rsidRPr="00B37844" w14:paraId="160E8C07" w14:textId="77777777" w:rsidTr="00143698">
        <w:tc>
          <w:tcPr>
            <w:tcW w:w="8828" w:type="dxa"/>
          </w:tcPr>
          <w:p w14:paraId="22B688A3" w14:textId="77777777" w:rsidR="00143698" w:rsidRPr="00B37844" w:rsidRDefault="00143698" w:rsidP="00D873AA">
            <w:pPr>
              <w:rPr>
                <w:rFonts w:ascii="Arial Rounded MT Bold" w:hAnsi="Arial Rounded MT Bold"/>
                <w:lang w:val="es-CL"/>
              </w:rPr>
            </w:pPr>
            <w:r w:rsidRPr="00B37844">
              <w:rPr>
                <w:rFonts w:ascii="Arial Rounded MT Bold" w:hAnsi="Arial Rounded MT Bold"/>
                <w:lang w:val="es-CL"/>
              </w:rPr>
              <w:t xml:space="preserve">INSTRUCCIONES GENERALES </w:t>
            </w:r>
            <w:r w:rsidRPr="00B37844">
              <w:rPr>
                <w:rFonts w:ascii="Arial Rounded MT Bold" w:hAnsi="Arial Rounded MT Bold"/>
                <w:sz w:val="12"/>
                <w:lang w:val="es-CL"/>
              </w:rPr>
              <w:t>(FORMAS DE REVISIÓN, FECHAS DE ENTREGA)</w:t>
            </w:r>
            <w:r w:rsidRPr="00B37844">
              <w:rPr>
                <w:rFonts w:ascii="Arial Rounded MT Bold" w:hAnsi="Arial Rounded MT Bold"/>
                <w:lang w:val="es-CL"/>
              </w:rPr>
              <w:t>:</w:t>
            </w:r>
          </w:p>
          <w:p w14:paraId="70F8DBA0" w14:textId="1ED22031" w:rsidR="001A688E" w:rsidRPr="00B37844" w:rsidRDefault="00977B28" w:rsidP="00F4146F">
            <w:pPr>
              <w:pStyle w:val="Default"/>
              <w:rPr>
                <w:rFonts w:ascii="Arial Rounded MT Bold" w:hAnsi="Arial Rounded MT Bold"/>
              </w:rPr>
            </w:pPr>
            <w:r>
              <w:rPr>
                <w:sz w:val="22"/>
                <w:szCs w:val="22"/>
              </w:rPr>
              <w:t>I</w:t>
            </w:r>
            <w:r w:rsidR="001A688E" w:rsidRPr="00B37844">
              <w:rPr>
                <w:sz w:val="22"/>
                <w:szCs w:val="22"/>
              </w:rPr>
              <w:t>ndagan sobre las características y el funcionamiento de la institucionalidad democrática en Chile</w:t>
            </w:r>
            <w:r>
              <w:rPr>
                <w:sz w:val="22"/>
                <w:szCs w:val="22"/>
              </w:rPr>
              <w:t>. Para ello leen documento con anticipación a la clase, ya que en el transcurso de ella deberán participar respondiendo las preguntas planteadas al final del documento</w:t>
            </w:r>
          </w:p>
        </w:tc>
      </w:tr>
    </w:tbl>
    <w:p w14:paraId="6152FA82" w14:textId="77777777" w:rsidR="00B37844" w:rsidRPr="00B37844" w:rsidRDefault="00B37844" w:rsidP="00F4146F">
      <w:pPr>
        <w:pStyle w:val="Sinespaciado"/>
        <w:jc w:val="both"/>
        <w:rPr>
          <w:lang w:val="es-CL"/>
        </w:rPr>
      </w:pPr>
    </w:p>
    <w:p w14:paraId="471EA89B" w14:textId="77C014B0" w:rsidR="00143698" w:rsidRDefault="00F4146F" w:rsidP="00F4146F">
      <w:pPr>
        <w:pStyle w:val="Sinespaciado"/>
        <w:jc w:val="both"/>
        <w:rPr>
          <w:rFonts w:cstheme="minorHAnsi"/>
          <w:b/>
          <w:bCs/>
          <w:sz w:val="22"/>
          <w:szCs w:val="22"/>
          <w:lang w:val="es-CL"/>
        </w:rPr>
      </w:pPr>
      <w:r w:rsidRPr="00F4146F">
        <w:rPr>
          <w:rFonts w:cstheme="minorHAnsi"/>
          <w:b/>
          <w:bCs/>
          <w:sz w:val="22"/>
          <w:szCs w:val="22"/>
          <w:lang w:val="es-CL"/>
        </w:rPr>
        <w:t>GUÍA DE FORMACIÓN CÍVICA 2018</w:t>
      </w:r>
    </w:p>
    <w:p w14:paraId="0E3FCCC4" w14:textId="2CD59DF1" w:rsidR="00F4146F" w:rsidRPr="00BF1DCD" w:rsidRDefault="00F4146F" w:rsidP="00BF1DCD">
      <w:pPr>
        <w:pStyle w:val="Default"/>
        <w:jc w:val="both"/>
        <w:rPr>
          <w:b/>
          <w:bCs/>
          <w:i/>
          <w:iCs/>
          <w:sz w:val="22"/>
          <w:szCs w:val="22"/>
        </w:rPr>
      </w:pPr>
      <w:r w:rsidRPr="00BF1DCD">
        <w:rPr>
          <w:b/>
          <w:bCs/>
          <w:i/>
          <w:iCs/>
          <w:sz w:val="22"/>
          <w:szCs w:val="22"/>
        </w:rPr>
        <w:t>E</w:t>
      </w:r>
      <w:r w:rsidRPr="00BF1DCD">
        <w:rPr>
          <w:b/>
          <w:bCs/>
          <w:i/>
          <w:iCs/>
          <w:sz w:val="22"/>
          <w:szCs w:val="22"/>
        </w:rPr>
        <w:t xml:space="preserve">laborada por la Biblioteca del Congreso Nacional, particularmente su capítulo IV, “La Democracia y la Ciudadanía”. </w:t>
      </w:r>
    </w:p>
    <w:p w14:paraId="409F37E5" w14:textId="77777777" w:rsidR="00F4146F" w:rsidRPr="00BF1DCD" w:rsidRDefault="00F4146F" w:rsidP="00F4146F">
      <w:pPr>
        <w:pStyle w:val="Default"/>
        <w:rPr>
          <w:b/>
          <w:bCs/>
          <w:i/>
          <w:iCs/>
          <w:sz w:val="22"/>
          <w:szCs w:val="22"/>
        </w:rPr>
      </w:pPr>
      <w:r w:rsidRPr="00BF1DCD">
        <w:rPr>
          <w:b/>
          <w:bCs/>
          <w:i/>
          <w:iCs/>
          <w:sz w:val="22"/>
          <w:szCs w:val="22"/>
        </w:rPr>
        <w:t xml:space="preserve">Disponible en: </w:t>
      </w:r>
    </w:p>
    <w:p w14:paraId="1EE69070" w14:textId="37302AFA" w:rsidR="00F4146F" w:rsidRPr="00BF1DCD" w:rsidRDefault="00F4146F" w:rsidP="00F4146F">
      <w:pPr>
        <w:pStyle w:val="Sinespaciado"/>
        <w:jc w:val="both"/>
        <w:rPr>
          <w:rFonts w:cstheme="minorHAnsi"/>
          <w:b/>
          <w:bCs/>
          <w:i/>
          <w:iCs/>
          <w:sz w:val="22"/>
          <w:szCs w:val="22"/>
          <w:lang w:val="es-CL"/>
        </w:rPr>
      </w:pPr>
      <w:r w:rsidRPr="00BF1DCD">
        <w:rPr>
          <w:b/>
          <w:bCs/>
          <w:i/>
          <w:iCs/>
          <w:sz w:val="22"/>
          <w:szCs w:val="22"/>
          <w:lang w:val="es-CL"/>
        </w:rPr>
        <w:t>https://www.curriculumnacional.cl/link/https://www.bcn.cl/formacioncivica/presentacion</w:t>
      </w:r>
    </w:p>
    <w:p w14:paraId="0218CD7F" w14:textId="77777777" w:rsidR="00B37844" w:rsidRPr="00B37844" w:rsidRDefault="00B37844" w:rsidP="00F4146F">
      <w:pPr>
        <w:pStyle w:val="Sinespaciado"/>
        <w:jc w:val="both"/>
        <w:rPr>
          <w:rFonts w:cstheme="minorHAnsi"/>
          <w:sz w:val="22"/>
          <w:szCs w:val="22"/>
          <w:lang w:val="es-CL"/>
        </w:rPr>
      </w:pPr>
      <w:r w:rsidRPr="00B37844">
        <w:rPr>
          <w:rFonts w:cstheme="minorHAnsi"/>
          <w:sz w:val="22"/>
          <w:szCs w:val="22"/>
          <w:lang w:val="es-CL"/>
        </w:rPr>
        <w:t>El término “democracia” proviene del griego antiguo. Fue acuñado en Atenas en el siglo V antes de Cristo a partir de las palabras “demos” (pueblo, población) y “</w:t>
      </w:r>
      <w:proofErr w:type="spellStart"/>
      <w:r w:rsidRPr="00B37844">
        <w:rPr>
          <w:rFonts w:cstheme="minorHAnsi"/>
          <w:sz w:val="22"/>
          <w:szCs w:val="22"/>
          <w:lang w:val="es-CL"/>
        </w:rPr>
        <w:t>kratos</w:t>
      </w:r>
      <w:proofErr w:type="spellEnd"/>
      <w:r w:rsidRPr="00B37844">
        <w:rPr>
          <w:rFonts w:cstheme="minorHAnsi"/>
          <w:sz w:val="22"/>
          <w:szCs w:val="22"/>
          <w:lang w:val="es-CL"/>
        </w:rPr>
        <w:t>” (gobierno, poder, autoridad), es decir, un gobierno del pueblo.</w:t>
      </w:r>
    </w:p>
    <w:p w14:paraId="0C903C2F" w14:textId="77777777" w:rsidR="00B37844" w:rsidRPr="00B37844" w:rsidRDefault="00B37844" w:rsidP="00F4146F">
      <w:pPr>
        <w:pStyle w:val="Sinespaciado"/>
        <w:jc w:val="both"/>
        <w:rPr>
          <w:rFonts w:cstheme="minorHAnsi"/>
          <w:sz w:val="22"/>
          <w:szCs w:val="22"/>
          <w:lang w:val="es-CL"/>
        </w:rPr>
      </w:pPr>
      <w:r w:rsidRPr="00B37844">
        <w:rPr>
          <w:rFonts w:cstheme="minorHAnsi"/>
          <w:sz w:val="22"/>
          <w:szCs w:val="22"/>
          <w:lang w:val="es-CL"/>
        </w:rPr>
        <w:t>En el mundo contemporáneo, existen una pluralidad de ideas, concepciones y usos para el concepto de democracia. En la mayoría de los casos, la palabra “democracia” es usada no solo como forma de gobierno, sino como sinónimo de libertad, de igualdad, de gobierno de mayoría, de justicia social, de fraternidad, de participación, de respeto a las minorías, etc.</w:t>
      </w:r>
    </w:p>
    <w:p w14:paraId="44CD2E47" w14:textId="77777777" w:rsidR="00F4146F" w:rsidRDefault="00B37844" w:rsidP="00F4146F">
      <w:pPr>
        <w:pStyle w:val="Sinespaciado"/>
        <w:jc w:val="both"/>
        <w:rPr>
          <w:rFonts w:cstheme="minorHAnsi"/>
          <w:sz w:val="22"/>
          <w:szCs w:val="22"/>
          <w:lang w:val="es-CL"/>
        </w:rPr>
      </w:pPr>
      <w:r w:rsidRPr="00B37844">
        <w:rPr>
          <w:rFonts w:cstheme="minorHAnsi"/>
          <w:sz w:val="22"/>
          <w:szCs w:val="22"/>
          <w:lang w:val="es-CL"/>
        </w:rPr>
        <w:t>la democracia constituye un régimen político que implica no solo una forma de gobierno y estructura económica social en el que todos los miembros de la nación están llamados a intervenir en su dirección, en pro del interés</w:t>
      </w:r>
      <w:r w:rsidR="00F4146F">
        <w:rPr>
          <w:rFonts w:cstheme="minorHAnsi"/>
          <w:sz w:val="22"/>
          <w:szCs w:val="22"/>
          <w:lang w:val="es-CL"/>
        </w:rPr>
        <w:t>.</w:t>
      </w:r>
    </w:p>
    <w:p w14:paraId="3D518157" w14:textId="77777777" w:rsidR="00F4146F" w:rsidRDefault="00B37844" w:rsidP="00F4146F">
      <w:pPr>
        <w:pStyle w:val="Sinespaciado"/>
        <w:jc w:val="both"/>
        <w:rPr>
          <w:rFonts w:cstheme="minorHAnsi"/>
          <w:sz w:val="22"/>
          <w:szCs w:val="22"/>
          <w:lang w:val="es-CL"/>
        </w:rPr>
      </w:pPr>
      <w:r w:rsidRPr="00B37844">
        <w:rPr>
          <w:rFonts w:cstheme="minorHAnsi"/>
          <w:sz w:val="22"/>
          <w:szCs w:val="22"/>
          <w:lang w:val="es-CL"/>
        </w:rPr>
        <w:t xml:space="preserve">Por lo mismo, la antigua democracia griega hoy no sería considerada un modelo democrático, pues excluía a parte importante de la población como mujeres, esclavos y otros grupos. </w:t>
      </w:r>
    </w:p>
    <w:p w14:paraId="77D389F0" w14:textId="424A7403" w:rsidR="00B37844" w:rsidRPr="00B37844" w:rsidRDefault="00B37844" w:rsidP="00F4146F">
      <w:pPr>
        <w:pStyle w:val="Sinespaciado"/>
        <w:jc w:val="both"/>
        <w:rPr>
          <w:rFonts w:cstheme="minorHAnsi"/>
          <w:sz w:val="22"/>
          <w:szCs w:val="22"/>
          <w:lang w:val="es-CL"/>
        </w:rPr>
      </w:pPr>
      <w:r w:rsidRPr="00B37844">
        <w:rPr>
          <w:rFonts w:cstheme="minorHAnsi"/>
          <w:sz w:val="22"/>
          <w:szCs w:val="22"/>
          <w:lang w:val="es-CL"/>
        </w:rPr>
        <w:t xml:space="preserve">La idea de democracia implica también valores, actitudes y conductas democráticas. Esto se entiende así, pues el fundamento de la democracia es el reconocimiento de la dignidad de la persona humana. Como todas las personas son merecedoras de respeto y consideración, la forma en que nos conducimos como sociedad debe respetar la opinión de todos. Las personas son libres, lo que implica que tienen la facultad de decidir y elegir, esta libertad permite tomar decisiones en forma </w:t>
      </w:r>
      <w:r w:rsidRPr="00B37844">
        <w:rPr>
          <w:rFonts w:cstheme="minorHAnsi"/>
          <w:sz w:val="22"/>
          <w:szCs w:val="22"/>
          <w:lang w:val="es-CL"/>
        </w:rPr>
        <w:lastRenderedPageBreak/>
        <w:t xml:space="preserve">responsable. La democracia es reconocida también como la forma de organización social y política que mejor garantiza el respeto, el ejercicio y promoción de los derechos humanos (Robinson y </w:t>
      </w:r>
      <w:proofErr w:type="spellStart"/>
      <w:r w:rsidRPr="00B37844">
        <w:rPr>
          <w:rFonts w:cstheme="minorHAnsi"/>
          <w:sz w:val="22"/>
          <w:szCs w:val="22"/>
          <w:lang w:val="es-CL"/>
        </w:rPr>
        <w:t>Zalaquett</w:t>
      </w:r>
      <w:proofErr w:type="spellEnd"/>
      <w:r w:rsidRPr="00B37844">
        <w:rPr>
          <w:rFonts w:cstheme="minorHAnsi"/>
          <w:sz w:val="22"/>
          <w:szCs w:val="22"/>
          <w:lang w:val="es-CL"/>
        </w:rPr>
        <w:t>, 2008). Relación que puede verse en el artículo 21(3) de la Declaración Universal de los Derechos Humanos</w:t>
      </w:r>
      <w:r w:rsidRPr="00B37844">
        <w:rPr>
          <w:rFonts w:cstheme="minorHAnsi"/>
          <w:sz w:val="22"/>
          <w:szCs w:val="22"/>
          <w:lang w:val="es-CL"/>
        </w:rPr>
        <w:t>.</w:t>
      </w:r>
    </w:p>
    <w:p w14:paraId="7E1796D2" w14:textId="2BE33992" w:rsidR="00B37844" w:rsidRPr="00EF448E" w:rsidRDefault="00B37844" w:rsidP="00F4146F">
      <w:pPr>
        <w:pStyle w:val="Sinespaciado"/>
        <w:jc w:val="both"/>
        <w:rPr>
          <w:rFonts w:cstheme="minorHAnsi"/>
          <w:b/>
          <w:bCs/>
          <w:sz w:val="22"/>
          <w:szCs w:val="22"/>
          <w:u w:val="single"/>
          <w:lang w:val="es-CL"/>
        </w:rPr>
      </w:pPr>
      <w:r w:rsidRPr="00EF448E">
        <w:rPr>
          <w:rFonts w:cstheme="minorHAnsi"/>
          <w:b/>
          <w:bCs/>
          <w:sz w:val="22"/>
          <w:szCs w:val="22"/>
          <w:u w:val="single"/>
          <w:lang w:val="es-CL"/>
        </w:rPr>
        <w:t>Características o atributos de la democracia</w:t>
      </w:r>
    </w:p>
    <w:p w14:paraId="5CAA4A3C" w14:textId="48156AE9" w:rsidR="00F4146F" w:rsidRDefault="00B37844" w:rsidP="00F4146F">
      <w:pPr>
        <w:pStyle w:val="Sinespaciado"/>
        <w:jc w:val="both"/>
        <w:rPr>
          <w:rFonts w:cstheme="minorHAnsi"/>
          <w:sz w:val="22"/>
          <w:szCs w:val="22"/>
          <w:lang w:val="es-CL"/>
        </w:rPr>
      </w:pPr>
      <w:r w:rsidRPr="00B37844">
        <w:rPr>
          <w:rFonts w:cstheme="minorHAnsi"/>
          <w:sz w:val="22"/>
          <w:szCs w:val="22"/>
          <w:lang w:val="es-CL"/>
        </w:rPr>
        <w:t xml:space="preserve">Si bien no existe un único modelo de democracia, </w:t>
      </w:r>
      <w:r w:rsidR="000634A0">
        <w:rPr>
          <w:rFonts w:cstheme="minorHAnsi"/>
          <w:sz w:val="22"/>
          <w:szCs w:val="22"/>
          <w:lang w:val="es-CL"/>
        </w:rPr>
        <w:t xml:space="preserve">según Dahl, 2004, </w:t>
      </w:r>
      <w:r w:rsidRPr="00B37844">
        <w:rPr>
          <w:rFonts w:cstheme="minorHAnsi"/>
          <w:sz w:val="22"/>
          <w:szCs w:val="22"/>
          <w:lang w:val="es-CL"/>
        </w:rPr>
        <w:t>se pueden mencionar las siguientes características</w:t>
      </w:r>
      <w:r w:rsidR="000634A0">
        <w:rPr>
          <w:rFonts w:cstheme="minorHAnsi"/>
          <w:sz w:val="22"/>
          <w:szCs w:val="22"/>
          <w:lang w:val="es-CL"/>
        </w:rPr>
        <w:t>:</w:t>
      </w:r>
    </w:p>
    <w:p w14:paraId="62AA58FC" w14:textId="77777777" w:rsidR="00F4146F" w:rsidRDefault="00B37844" w:rsidP="00F4146F">
      <w:pPr>
        <w:pStyle w:val="Sinespaciado"/>
        <w:jc w:val="both"/>
        <w:rPr>
          <w:rFonts w:cstheme="minorHAnsi"/>
          <w:sz w:val="22"/>
          <w:szCs w:val="22"/>
          <w:lang w:val="es-CL"/>
        </w:rPr>
      </w:pPr>
      <w:r w:rsidRPr="00B37844">
        <w:rPr>
          <w:rFonts w:cstheme="minorHAnsi"/>
          <w:sz w:val="22"/>
          <w:szCs w:val="22"/>
          <w:lang w:val="es-CL"/>
        </w:rPr>
        <w:t xml:space="preserve">- </w:t>
      </w:r>
      <w:r w:rsidRPr="00BF1DCD">
        <w:rPr>
          <w:rFonts w:cstheme="minorHAnsi"/>
          <w:b/>
          <w:bCs/>
          <w:sz w:val="22"/>
          <w:szCs w:val="22"/>
          <w:lang w:val="es-CL"/>
        </w:rPr>
        <w:t>Elecciones libres, periódicas y limpias:</w:t>
      </w:r>
      <w:r w:rsidRPr="00B37844">
        <w:rPr>
          <w:rFonts w:cstheme="minorHAnsi"/>
          <w:sz w:val="22"/>
          <w:szCs w:val="22"/>
          <w:lang w:val="es-CL"/>
        </w:rPr>
        <w:t xml:space="preserve"> Los ciudadanos pueden participar en ellas tanto en calidad de votantes como de candidatos (si bien pueden imponerse restricciones en términos de edad y residencia). </w:t>
      </w:r>
    </w:p>
    <w:p w14:paraId="66385DF5" w14:textId="77777777" w:rsidR="00F4146F" w:rsidRDefault="00B37844" w:rsidP="00F4146F">
      <w:pPr>
        <w:pStyle w:val="Sinespaciado"/>
        <w:jc w:val="both"/>
        <w:rPr>
          <w:rFonts w:cstheme="minorHAnsi"/>
          <w:sz w:val="22"/>
          <w:szCs w:val="22"/>
          <w:lang w:val="es-CL"/>
        </w:rPr>
      </w:pPr>
      <w:r w:rsidRPr="00B37844">
        <w:rPr>
          <w:rFonts w:cstheme="minorHAnsi"/>
          <w:sz w:val="22"/>
          <w:szCs w:val="22"/>
          <w:lang w:val="es-CL"/>
        </w:rPr>
        <w:t xml:space="preserve">- </w:t>
      </w:r>
      <w:r w:rsidRPr="00BF1DCD">
        <w:rPr>
          <w:rFonts w:cstheme="minorHAnsi"/>
          <w:b/>
          <w:bCs/>
          <w:sz w:val="22"/>
          <w:szCs w:val="22"/>
          <w:lang w:val="es-CL"/>
        </w:rPr>
        <w:t>Libertad de expresión:</w:t>
      </w:r>
      <w:r w:rsidRPr="00B37844">
        <w:rPr>
          <w:rFonts w:cstheme="minorHAnsi"/>
          <w:sz w:val="22"/>
          <w:szCs w:val="22"/>
          <w:lang w:val="es-CL"/>
        </w:rPr>
        <w:t xml:space="preserve"> Los ciudadanos pueden expresarse en público sobre una amplia gama de temas políticamente relevantes sin temor al castigo. </w:t>
      </w:r>
    </w:p>
    <w:p w14:paraId="7343791E" w14:textId="77777777" w:rsidR="00F4146F" w:rsidRDefault="00B37844" w:rsidP="00F4146F">
      <w:pPr>
        <w:pStyle w:val="Sinespaciado"/>
        <w:jc w:val="both"/>
        <w:rPr>
          <w:rFonts w:cstheme="minorHAnsi"/>
          <w:sz w:val="22"/>
          <w:szCs w:val="22"/>
          <w:lang w:val="es-CL"/>
        </w:rPr>
      </w:pPr>
      <w:r w:rsidRPr="00B37844">
        <w:rPr>
          <w:rFonts w:cstheme="minorHAnsi"/>
          <w:sz w:val="22"/>
          <w:szCs w:val="22"/>
          <w:lang w:val="es-CL"/>
        </w:rPr>
        <w:t xml:space="preserve">- </w:t>
      </w:r>
      <w:r w:rsidRPr="00BF1DCD">
        <w:rPr>
          <w:rFonts w:cstheme="minorHAnsi"/>
          <w:b/>
          <w:bCs/>
          <w:sz w:val="22"/>
          <w:szCs w:val="22"/>
          <w:lang w:val="es-CL"/>
        </w:rPr>
        <w:t>Fuentes de información independientes:</w:t>
      </w:r>
      <w:r w:rsidRPr="00B37844">
        <w:rPr>
          <w:rFonts w:cstheme="minorHAnsi"/>
          <w:sz w:val="22"/>
          <w:szCs w:val="22"/>
          <w:lang w:val="es-CL"/>
        </w:rPr>
        <w:t xml:space="preserve"> Existen fuentes de información política que no se hallan bajo control del gobierno ni de un grupo único y cuyos derechos a publicar</w:t>
      </w:r>
      <w:r w:rsidR="00F4146F">
        <w:rPr>
          <w:rFonts w:cstheme="minorHAnsi"/>
          <w:sz w:val="22"/>
          <w:szCs w:val="22"/>
          <w:lang w:val="es-CL"/>
        </w:rPr>
        <w:t xml:space="preserve"> </w:t>
      </w:r>
      <w:r w:rsidRPr="00B37844">
        <w:rPr>
          <w:rFonts w:cstheme="minorHAnsi"/>
          <w:sz w:val="22"/>
          <w:szCs w:val="22"/>
          <w:lang w:val="es-CL"/>
        </w:rPr>
        <w:t xml:space="preserve">información o difundirla de otro modo están protegidos por ley; es más, todos los ciudadanos tienen derecho a buscar y emplear dichas fuentes de información. </w:t>
      </w:r>
    </w:p>
    <w:p w14:paraId="23506E52" w14:textId="61BEE426" w:rsidR="00B37844" w:rsidRPr="00B37844" w:rsidRDefault="00B37844" w:rsidP="00F4146F">
      <w:pPr>
        <w:pStyle w:val="Sinespaciado"/>
        <w:jc w:val="both"/>
        <w:rPr>
          <w:rFonts w:cstheme="minorHAnsi"/>
          <w:sz w:val="22"/>
          <w:szCs w:val="22"/>
          <w:lang w:val="es-CL"/>
        </w:rPr>
      </w:pPr>
      <w:r w:rsidRPr="00B37844">
        <w:rPr>
          <w:rFonts w:cstheme="minorHAnsi"/>
          <w:sz w:val="22"/>
          <w:szCs w:val="22"/>
          <w:lang w:val="es-CL"/>
        </w:rPr>
        <w:t xml:space="preserve">- </w:t>
      </w:r>
      <w:r w:rsidRPr="00BF1DCD">
        <w:rPr>
          <w:rFonts w:cstheme="minorHAnsi"/>
          <w:b/>
          <w:bCs/>
          <w:sz w:val="22"/>
          <w:szCs w:val="22"/>
          <w:lang w:val="es-CL"/>
        </w:rPr>
        <w:t>Libertad de asociación:</w:t>
      </w:r>
      <w:r w:rsidRPr="00B37844">
        <w:rPr>
          <w:rFonts w:cstheme="minorHAnsi"/>
          <w:sz w:val="22"/>
          <w:szCs w:val="22"/>
          <w:lang w:val="es-CL"/>
        </w:rPr>
        <w:t xml:space="preserve"> Los ciudadanos tienen el derecho de formar organizaciones políticas independientes y participar en ellas, incluidos los partidos y los grupos de interés.</w:t>
      </w:r>
    </w:p>
    <w:p w14:paraId="456BEBD3" w14:textId="77777777" w:rsidR="00EF448E" w:rsidRDefault="00EF448E" w:rsidP="00F4146F">
      <w:pPr>
        <w:pStyle w:val="Sinespaciado"/>
        <w:jc w:val="both"/>
        <w:rPr>
          <w:rFonts w:cstheme="minorHAnsi"/>
          <w:b/>
          <w:bCs/>
          <w:sz w:val="22"/>
          <w:szCs w:val="22"/>
          <w:lang w:val="es-CL"/>
        </w:rPr>
      </w:pPr>
    </w:p>
    <w:p w14:paraId="47245CFF" w14:textId="06F6CEE5" w:rsidR="00B37844" w:rsidRPr="00B37844" w:rsidRDefault="00F4146F" w:rsidP="00F4146F">
      <w:pPr>
        <w:pStyle w:val="Sinespaciado"/>
        <w:jc w:val="both"/>
        <w:rPr>
          <w:rFonts w:cstheme="minorHAnsi"/>
          <w:sz w:val="22"/>
          <w:szCs w:val="22"/>
          <w:lang w:val="es-CL"/>
        </w:rPr>
      </w:pPr>
      <w:r w:rsidRPr="00EF448E">
        <w:rPr>
          <w:rFonts w:cstheme="minorHAnsi"/>
          <w:b/>
          <w:bCs/>
          <w:sz w:val="22"/>
          <w:szCs w:val="22"/>
          <w:u w:val="single"/>
          <w:lang w:val="es-CL"/>
        </w:rPr>
        <w:t>E</w:t>
      </w:r>
      <w:r w:rsidR="00B37844" w:rsidRPr="00EF448E">
        <w:rPr>
          <w:rFonts w:cstheme="minorHAnsi"/>
          <w:b/>
          <w:bCs/>
          <w:sz w:val="22"/>
          <w:szCs w:val="22"/>
          <w:u w:val="single"/>
          <w:lang w:val="es-CL"/>
        </w:rPr>
        <w:t>lementos o dimensiones que contribuyen a la calidad de la democracia</w:t>
      </w:r>
      <w:r w:rsidR="00B37844" w:rsidRPr="00B37844">
        <w:rPr>
          <w:rFonts w:cstheme="minorHAnsi"/>
          <w:sz w:val="22"/>
          <w:szCs w:val="22"/>
          <w:lang w:val="es-CL"/>
        </w:rPr>
        <w:t xml:space="preserve"> (O’ </w:t>
      </w:r>
      <w:proofErr w:type="spellStart"/>
      <w:r w:rsidR="00B37844" w:rsidRPr="00B37844">
        <w:rPr>
          <w:rFonts w:cstheme="minorHAnsi"/>
          <w:sz w:val="22"/>
          <w:szCs w:val="22"/>
          <w:lang w:val="es-CL"/>
        </w:rPr>
        <w:t>Donnell</w:t>
      </w:r>
      <w:proofErr w:type="spellEnd"/>
      <w:r w:rsidR="00B37844" w:rsidRPr="00B37844">
        <w:rPr>
          <w:rFonts w:cstheme="minorHAnsi"/>
          <w:sz w:val="22"/>
          <w:szCs w:val="22"/>
          <w:lang w:val="es-CL"/>
        </w:rPr>
        <w:t>, 2008):</w:t>
      </w:r>
    </w:p>
    <w:p w14:paraId="3F1E8484" w14:textId="77777777" w:rsidR="00F4146F" w:rsidRDefault="00B37844" w:rsidP="00F4146F">
      <w:pPr>
        <w:pStyle w:val="Sinespaciado"/>
        <w:jc w:val="both"/>
        <w:rPr>
          <w:rFonts w:cstheme="minorHAnsi"/>
          <w:sz w:val="22"/>
          <w:szCs w:val="22"/>
          <w:lang w:val="es-CL"/>
        </w:rPr>
      </w:pPr>
      <w:r w:rsidRPr="00BF1DCD">
        <w:rPr>
          <w:rFonts w:cstheme="minorHAnsi"/>
          <w:b/>
          <w:bCs/>
          <w:sz w:val="22"/>
          <w:szCs w:val="22"/>
          <w:lang w:val="es-CL"/>
        </w:rPr>
        <w:t>a. Participación</w:t>
      </w:r>
      <w:r w:rsidRPr="00B37844">
        <w:rPr>
          <w:rFonts w:cstheme="minorHAnsi"/>
          <w:sz w:val="22"/>
          <w:szCs w:val="22"/>
          <w:lang w:val="es-CL"/>
        </w:rPr>
        <w:t xml:space="preserve">: Un régimen no puede ser democrático a menos que garantice a sus ciudadanos los derechos de participación política, incluyendo el derecho a voto. Sin embargo, una buena democracia debe asegurarse de que todos ciudadanos estén en la condición de hacer uso de estos derechos formales, permitiéndoles votar, organizarse, realizar asambleas, protestas, lobby por sus intereses, y otras maneras de influir en el proceso de toma de decisión. </w:t>
      </w:r>
    </w:p>
    <w:p w14:paraId="5FF3A2D0" w14:textId="77777777" w:rsidR="00F4146F" w:rsidRDefault="00B37844" w:rsidP="00F4146F">
      <w:pPr>
        <w:pStyle w:val="Sinespaciado"/>
        <w:jc w:val="both"/>
        <w:rPr>
          <w:rFonts w:cstheme="minorHAnsi"/>
          <w:sz w:val="22"/>
          <w:szCs w:val="22"/>
          <w:lang w:val="es-CL"/>
        </w:rPr>
      </w:pPr>
      <w:r w:rsidRPr="00BF1DCD">
        <w:rPr>
          <w:rFonts w:cstheme="minorHAnsi"/>
          <w:b/>
          <w:bCs/>
          <w:sz w:val="22"/>
          <w:szCs w:val="22"/>
          <w:lang w:val="es-CL"/>
        </w:rPr>
        <w:t>b. Estado de Derecho:</w:t>
      </w:r>
      <w:r w:rsidRPr="00B37844">
        <w:rPr>
          <w:rFonts w:cstheme="minorHAnsi"/>
          <w:sz w:val="22"/>
          <w:szCs w:val="22"/>
          <w:lang w:val="es-CL"/>
        </w:rPr>
        <w:t xml:space="preserve"> Los ciudadanos son iguales ante la ley, las leyes son conocidas públicamente, universales, estables, no retroactivas (salvo excepciones), y aplicadas de manera justa y consistente a todos los ciudadanos por un poder judicial independiente. </w:t>
      </w:r>
    </w:p>
    <w:p w14:paraId="1985351A" w14:textId="77777777" w:rsidR="00EF448E" w:rsidRDefault="00B37844" w:rsidP="00F4146F">
      <w:pPr>
        <w:pStyle w:val="Sinespaciado"/>
        <w:jc w:val="both"/>
        <w:rPr>
          <w:rFonts w:cstheme="minorHAnsi"/>
          <w:sz w:val="22"/>
          <w:szCs w:val="22"/>
          <w:lang w:val="es-CL"/>
        </w:rPr>
      </w:pPr>
      <w:r w:rsidRPr="00BF1DCD">
        <w:rPr>
          <w:rFonts w:cstheme="minorHAnsi"/>
          <w:b/>
          <w:bCs/>
          <w:sz w:val="22"/>
          <w:szCs w:val="22"/>
          <w:lang w:val="es-CL"/>
        </w:rPr>
        <w:t>c. Competencia:</w:t>
      </w:r>
      <w:r w:rsidRPr="00B37844">
        <w:rPr>
          <w:rFonts w:cstheme="minorHAnsi"/>
          <w:sz w:val="22"/>
          <w:szCs w:val="22"/>
          <w:lang w:val="es-CL"/>
        </w:rPr>
        <w:t xml:space="preserve"> Debe existir competencia regular, gratuita y justa entre los distintos partidos políticos. Dependiendo del tipo de sistema electoral, existirá mayor o menor alternancia en el poder. </w:t>
      </w:r>
    </w:p>
    <w:p w14:paraId="196B19AC" w14:textId="5842E62D" w:rsidR="00F4146F" w:rsidRDefault="00B37844" w:rsidP="00F4146F">
      <w:pPr>
        <w:pStyle w:val="Sinespaciado"/>
        <w:jc w:val="both"/>
        <w:rPr>
          <w:rFonts w:cstheme="minorHAnsi"/>
          <w:sz w:val="22"/>
          <w:szCs w:val="22"/>
          <w:lang w:val="es-CL"/>
        </w:rPr>
      </w:pPr>
      <w:r w:rsidRPr="00EF448E">
        <w:rPr>
          <w:rFonts w:cstheme="minorHAnsi"/>
          <w:b/>
          <w:bCs/>
          <w:sz w:val="22"/>
          <w:szCs w:val="22"/>
          <w:lang w:val="es-CL"/>
        </w:rPr>
        <w:t xml:space="preserve">d. Rendición de cuentas o </w:t>
      </w:r>
      <w:proofErr w:type="spellStart"/>
      <w:r w:rsidRPr="00EF448E">
        <w:rPr>
          <w:rFonts w:cstheme="minorHAnsi"/>
          <w:b/>
          <w:bCs/>
          <w:sz w:val="22"/>
          <w:szCs w:val="22"/>
          <w:lang w:val="es-CL"/>
        </w:rPr>
        <w:t>accountability</w:t>
      </w:r>
      <w:proofErr w:type="spellEnd"/>
      <w:r w:rsidRPr="00EF448E">
        <w:rPr>
          <w:rFonts w:cstheme="minorHAnsi"/>
          <w:b/>
          <w:bCs/>
          <w:sz w:val="22"/>
          <w:szCs w:val="22"/>
          <w:lang w:val="es-CL"/>
        </w:rPr>
        <w:t xml:space="preserve"> vertical</w:t>
      </w:r>
      <w:r w:rsidRPr="00B37844">
        <w:rPr>
          <w:rFonts w:cstheme="minorHAnsi"/>
          <w:sz w:val="22"/>
          <w:szCs w:val="22"/>
          <w:lang w:val="es-CL"/>
        </w:rPr>
        <w:t xml:space="preserve">: La obligación de los líderes electos a responder por sus decisiones políticas, tanto a los electores como a otros cuerpos constitucionales. </w:t>
      </w:r>
    </w:p>
    <w:p w14:paraId="6002D31E" w14:textId="77777777" w:rsidR="00F4146F" w:rsidRDefault="00B37844" w:rsidP="00F4146F">
      <w:pPr>
        <w:pStyle w:val="Sinespaciado"/>
        <w:jc w:val="both"/>
        <w:rPr>
          <w:rFonts w:cstheme="minorHAnsi"/>
          <w:sz w:val="22"/>
          <w:szCs w:val="22"/>
          <w:lang w:val="es-CL"/>
        </w:rPr>
      </w:pPr>
      <w:r w:rsidRPr="00BF1DCD">
        <w:rPr>
          <w:rFonts w:cstheme="minorHAnsi"/>
          <w:b/>
          <w:bCs/>
          <w:sz w:val="22"/>
          <w:szCs w:val="22"/>
          <w:lang w:val="es-CL"/>
        </w:rPr>
        <w:t>e. Existencia de un sistema de contrapesos:</w:t>
      </w:r>
      <w:r w:rsidRPr="00B37844">
        <w:rPr>
          <w:rFonts w:cstheme="minorHAnsi"/>
          <w:sz w:val="22"/>
          <w:szCs w:val="22"/>
          <w:lang w:val="es-CL"/>
        </w:rPr>
        <w:t xml:space="preserve"> Quienes han sido electos deben responder a otros actores e instituciones que tengan la experticia y autoridad legal para controlar y sancionar su comportamiento. Se manifiesta generalmente como monitorear, investigar y hacer cumplir la ley por una serie de agencias gubernamentales independientes; por ejemplo: la oposición en el parlamento, los comités investigativos parlamentarios, cortes constitucionales, agencias de auditoría, comisiones contra la corrupción, banco central, administración electoral independiente, entre otros. </w:t>
      </w:r>
    </w:p>
    <w:p w14:paraId="710BCC12" w14:textId="3784C562" w:rsidR="00B37844" w:rsidRPr="00B37844" w:rsidRDefault="00B37844" w:rsidP="00F4146F">
      <w:pPr>
        <w:pStyle w:val="Sinespaciado"/>
        <w:jc w:val="both"/>
        <w:rPr>
          <w:rFonts w:cstheme="minorHAnsi"/>
          <w:sz w:val="22"/>
          <w:szCs w:val="22"/>
          <w:lang w:val="es-CL"/>
        </w:rPr>
      </w:pPr>
      <w:r w:rsidRPr="00BF1DCD">
        <w:rPr>
          <w:rFonts w:cstheme="minorHAnsi"/>
          <w:b/>
          <w:bCs/>
          <w:sz w:val="22"/>
          <w:szCs w:val="22"/>
          <w:lang w:val="es-CL"/>
        </w:rPr>
        <w:t>f. Libertad:</w:t>
      </w:r>
      <w:r w:rsidRPr="00B37844">
        <w:rPr>
          <w:rFonts w:cstheme="minorHAnsi"/>
          <w:sz w:val="22"/>
          <w:szCs w:val="22"/>
          <w:lang w:val="es-CL"/>
        </w:rPr>
        <w:t xml:space="preserve"> Parte de las dimensiones sustantivas de la democracia. Puede verse como constituyente de tres tipos de derechos: políticos, civiles y sociales. Los derechos políticos incluyen el derecho a voto, a ser electo, a realizar campaña y a organizar partidos políticos. Los derechos civiles esenciales </w:t>
      </w:r>
      <w:r w:rsidRPr="00B37844">
        <w:rPr>
          <w:rFonts w:cstheme="minorHAnsi"/>
          <w:sz w:val="22"/>
          <w:szCs w:val="22"/>
          <w:lang w:val="es-CL"/>
        </w:rPr>
        <w:lastRenderedPageBreak/>
        <w:t>incluyen la libertad personal, seguridad, privacidad, libertad de pensamiento, expresión e información</w:t>
      </w:r>
      <w:r w:rsidR="007C27CF">
        <w:rPr>
          <w:rFonts w:cstheme="minorHAnsi"/>
          <w:sz w:val="22"/>
          <w:szCs w:val="22"/>
          <w:lang w:val="es-CL"/>
        </w:rPr>
        <w:t>,</w:t>
      </w:r>
      <w:r w:rsidRPr="00B37844">
        <w:rPr>
          <w:rFonts w:cstheme="minorHAnsi"/>
          <w:sz w:val="22"/>
          <w:szCs w:val="22"/>
          <w:lang w:val="es-CL"/>
        </w:rPr>
        <w:t xml:space="preserve"> credo, de asamblea, de asociación y organización, incluyendo el derecho de formar y ser parte de sindicatos y partidos políticos; libertad de movimiento y residencia; y el derecho a defensa legal y al debido proceso (O’ </w:t>
      </w:r>
      <w:proofErr w:type="spellStart"/>
      <w:r w:rsidRPr="00B37844">
        <w:rPr>
          <w:rFonts w:cstheme="minorHAnsi"/>
          <w:sz w:val="22"/>
          <w:szCs w:val="22"/>
          <w:lang w:val="es-CL"/>
        </w:rPr>
        <w:t>Donnell</w:t>
      </w:r>
      <w:proofErr w:type="spellEnd"/>
      <w:r w:rsidRPr="00B37844">
        <w:rPr>
          <w:rFonts w:cstheme="minorHAnsi"/>
          <w:sz w:val="22"/>
          <w:szCs w:val="22"/>
          <w:lang w:val="es-CL"/>
        </w:rPr>
        <w:t>, 2008). Finalmente, los sociales y culturales incluyen el derecho a la propiedad, al trabajo digno y libre, a la salud, a la seguridad social, a la educación, a sindicarse libremente, a la vivienda, al matrimonio, a la alimentación, entre otros.</w:t>
      </w:r>
    </w:p>
    <w:p w14:paraId="7415F5EA" w14:textId="322E3BCD" w:rsidR="00B37844" w:rsidRPr="00F4146F" w:rsidRDefault="00B37844" w:rsidP="00F4146F">
      <w:pPr>
        <w:pStyle w:val="Sinespaciado"/>
        <w:jc w:val="both"/>
        <w:rPr>
          <w:rFonts w:cstheme="minorHAnsi"/>
          <w:b/>
          <w:bCs/>
          <w:sz w:val="22"/>
          <w:szCs w:val="22"/>
          <w:lang w:val="es-CL"/>
        </w:rPr>
      </w:pPr>
      <w:r w:rsidRPr="00F4146F">
        <w:rPr>
          <w:rFonts w:cstheme="minorHAnsi"/>
          <w:b/>
          <w:bCs/>
          <w:sz w:val="22"/>
          <w:szCs w:val="22"/>
          <w:lang w:val="es-CL"/>
        </w:rPr>
        <w:t>La democracia como derecho</w:t>
      </w:r>
    </w:p>
    <w:p w14:paraId="0E991377" w14:textId="77777777" w:rsidR="000634A0" w:rsidRDefault="00B37844" w:rsidP="00F4146F">
      <w:pPr>
        <w:pStyle w:val="Sinespaciado"/>
        <w:jc w:val="both"/>
        <w:rPr>
          <w:rFonts w:cstheme="minorHAnsi"/>
          <w:sz w:val="22"/>
          <w:szCs w:val="22"/>
          <w:lang w:val="es-CL"/>
        </w:rPr>
      </w:pPr>
      <w:r w:rsidRPr="00B37844">
        <w:rPr>
          <w:rFonts w:cstheme="minorHAnsi"/>
          <w:sz w:val="22"/>
          <w:szCs w:val="22"/>
          <w:lang w:val="es-CL"/>
        </w:rPr>
        <w:t>En Chile, la democracia tiene fuente constitucional, pues sienta sus bases en la Constitución Política de la República donde se establece la organización y atribuciones de los poderes públicos como también se reconocen y garantizan los derechos humanos.</w:t>
      </w:r>
    </w:p>
    <w:p w14:paraId="51314ADB" w14:textId="6B118155" w:rsidR="000634A0" w:rsidRDefault="000634A0" w:rsidP="00F4146F">
      <w:pPr>
        <w:pStyle w:val="Sinespaciado"/>
        <w:jc w:val="both"/>
        <w:rPr>
          <w:rFonts w:cstheme="minorHAnsi"/>
          <w:sz w:val="22"/>
          <w:szCs w:val="22"/>
          <w:lang w:val="es-CL"/>
        </w:rPr>
      </w:pPr>
      <w:r>
        <w:rPr>
          <w:rFonts w:cstheme="minorHAnsi"/>
          <w:sz w:val="22"/>
          <w:szCs w:val="22"/>
          <w:lang w:val="es-CL"/>
        </w:rPr>
        <w:t>E</w:t>
      </w:r>
      <w:r w:rsidR="00B37844" w:rsidRPr="00B37844">
        <w:rPr>
          <w:rFonts w:cstheme="minorHAnsi"/>
          <w:sz w:val="22"/>
          <w:szCs w:val="22"/>
          <w:lang w:val="es-CL"/>
        </w:rPr>
        <w:t xml:space="preserve">n su artículo 4º, dispone que “Chile es una república democrática”. </w:t>
      </w:r>
    </w:p>
    <w:p w14:paraId="1A471C2A" w14:textId="0184DE3D" w:rsidR="000634A0" w:rsidRDefault="000634A0" w:rsidP="00F4146F">
      <w:pPr>
        <w:pStyle w:val="Sinespaciado"/>
        <w:jc w:val="both"/>
        <w:rPr>
          <w:rFonts w:cstheme="minorHAnsi"/>
          <w:sz w:val="22"/>
          <w:szCs w:val="22"/>
          <w:lang w:val="es-CL"/>
        </w:rPr>
      </w:pPr>
      <w:r>
        <w:rPr>
          <w:rFonts w:cstheme="minorHAnsi"/>
          <w:sz w:val="22"/>
          <w:szCs w:val="22"/>
          <w:lang w:val="es-CL"/>
        </w:rPr>
        <w:t xml:space="preserve">Esta reconocida en la Declaración Universal de los Derechos Humanos (artículo 21), </w:t>
      </w:r>
      <w:r w:rsidR="00B37844" w:rsidRPr="00B37844">
        <w:rPr>
          <w:rFonts w:cstheme="minorHAnsi"/>
          <w:sz w:val="22"/>
          <w:szCs w:val="22"/>
          <w:lang w:val="es-CL"/>
        </w:rPr>
        <w:t>el Pacto Internacional de Derechos Civiles y Políticos</w:t>
      </w:r>
      <w:r>
        <w:rPr>
          <w:rFonts w:cstheme="minorHAnsi"/>
          <w:sz w:val="22"/>
          <w:szCs w:val="22"/>
          <w:lang w:val="es-CL"/>
        </w:rPr>
        <w:t xml:space="preserve"> (</w:t>
      </w:r>
      <w:r w:rsidR="00B37844" w:rsidRPr="00B37844">
        <w:rPr>
          <w:rFonts w:cstheme="minorHAnsi"/>
          <w:sz w:val="22"/>
          <w:szCs w:val="22"/>
          <w:lang w:val="es-CL"/>
        </w:rPr>
        <w:t>artículo 25</w:t>
      </w:r>
      <w:r>
        <w:rPr>
          <w:rFonts w:cstheme="minorHAnsi"/>
          <w:sz w:val="22"/>
          <w:szCs w:val="22"/>
          <w:lang w:val="es-CL"/>
        </w:rPr>
        <w:t>)</w:t>
      </w:r>
      <w:r w:rsidR="00B37844" w:rsidRPr="00B37844">
        <w:rPr>
          <w:rFonts w:cstheme="minorHAnsi"/>
          <w:sz w:val="22"/>
          <w:szCs w:val="22"/>
          <w:lang w:val="es-CL"/>
        </w:rPr>
        <w:t>;</w:t>
      </w:r>
      <w:r>
        <w:rPr>
          <w:rFonts w:cstheme="minorHAnsi"/>
          <w:sz w:val="22"/>
          <w:szCs w:val="22"/>
          <w:lang w:val="es-CL"/>
        </w:rPr>
        <w:t xml:space="preserve"> en</w:t>
      </w:r>
      <w:r w:rsidR="00B37844" w:rsidRPr="00B37844">
        <w:rPr>
          <w:rFonts w:cstheme="minorHAnsi"/>
          <w:sz w:val="22"/>
          <w:szCs w:val="22"/>
          <w:lang w:val="es-CL"/>
        </w:rPr>
        <w:t xml:space="preserve"> la Declaración Americana de los Derechos y Deberes del Hombre</w:t>
      </w:r>
      <w:r>
        <w:rPr>
          <w:rFonts w:cstheme="minorHAnsi"/>
          <w:sz w:val="22"/>
          <w:szCs w:val="22"/>
          <w:lang w:val="es-CL"/>
        </w:rPr>
        <w:t xml:space="preserve"> (</w:t>
      </w:r>
      <w:r w:rsidR="00B37844" w:rsidRPr="00B37844">
        <w:rPr>
          <w:rFonts w:cstheme="minorHAnsi"/>
          <w:sz w:val="22"/>
          <w:szCs w:val="22"/>
          <w:lang w:val="es-CL"/>
        </w:rPr>
        <w:t>artículos XX, XXIV, XXXII y XXXIV</w:t>
      </w:r>
      <w:r>
        <w:rPr>
          <w:rFonts w:cstheme="minorHAnsi"/>
          <w:sz w:val="22"/>
          <w:szCs w:val="22"/>
          <w:lang w:val="es-CL"/>
        </w:rPr>
        <w:t>)</w:t>
      </w:r>
      <w:r w:rsidR="00B37844" w:rsidRPr="00B37844">
        <w:rPr>
          <w:rFonts w:cstheme="minorHAnsi"/>
          <w:sz w:val="22"/>
          <w:szCs w:val="22"/>
          <w:lang w:val="es-CL"/>
        </w:rPr>
        <w:t>; la Convención Americana sobre Derechos Humanos</w:t>
      </w:r>
      <w:r>
        <w:rPr>
          <w:rFonts w:cstheme="minorHAnsi"/>
          <w:sz w:val="22"/>
          <w:szCs w:val="22"/>
          <w:lang w:val="es-CL"/>
        </w:rPr>
        <w:t xml:space="preserve"> (</w:t>
      </w:r>
      <w:r w:rsidR="00B37844" w:rsidRPr="00B37844">
        <w:rPr>
          <w:rFonts w:cstheme="minorHAnsi"/>
          <w:sz w:val="22"/>
          <w:szCs w:val="22"/>
          <w:lang w:val="es-CL"/>
        </w:rPr>
        <w:t>artículo 23</w:t>
      </w:r>
      <w:r>
        <w:rPr>
          <w:rFonts w:cstheme="minorHAnsi"/>
          <w:sz w:val="22"/>
          <w:szCs w:val="22"/>
          <w:lang w:val="es-CL"/>
        </w:rPr>
        <w:t>)</w:t>
      </w:r>
      <w:r w:rsidR="00B37844" w:rsidRPr="00B37844">
        <w:rPr>
          <w:rFonts w:cstheme="minorHAnsi"/>
          <w:sz w:val="22"/>
          <w:szCs w:val="22"/>
          <w:lang w:val="es-CL"/>
        </w:rPr>
        <w:t xml:space="preserve">. </w:t>
      </w:r>
      <w:r>
        <w:rPr>
          <w:rFonts w:cstheme="minorHAnsi"/>
          <w:sz w:val="22"/>
          <w:szCs w:val="22"/>
          <w:lang w:val="es-CL"/>
        </w:rPr>
        <w:t>Y también en muchos tratados.</w:t>
      </w:r>
    </w:p>
    <w:p w14:paraId="6AAE20FD" w14:textId="4CEB2689" w:rsidR="00B37844" w:rsidRPr="00B37844" w:rsidRDefault="00B37844" w:rsidP="00F4146F">
      <w:pPr>
        <w:pStyle w:val="Sinespaciado"/>
        <w:jc w:val="both"/>
        <w:rPr>
          <w:rFonts w:cstheme="minorHAnsi"/>
          <w:sz w:val="22"/>
          <w:szCs w:val="22"/>
          <w:lang w:val="es-CL"/>
        </w:rPr>
      </w:pPr>
      <w:r w:rsidRPr="00B37844">
        <w:rPr>
          <w:rFonts w:cstheme="minorHAnsi"/>
          <w:sz w:val="22"/>
          <w:szCs w:val="22"/>
          <w:lang w:val="es-CL"/>
        </w:rPr>
        <w:t>Los Estados Americanos, por su parte, han suscrito la Carta Democrática Interamericana que en su artículo 1 dispone: “Los pueblos de América tienen derecho a la democracia y sus gobiernos la obligación de promoverla y defenderla. La democracia es esencial para el desarrollo social, político y económico de los pueblos de las Américas”.</w:t>
      </w:r>
    </w:p>
    <w:p w14:paraId="32B8EAAF" w14:textId="32EA8F19" w:rsidR="00B37844" w:rsidRPr="00F4146F" w:rsidRDefault="00B37844" w:rsidP="00F4146F">
      <w:pPr>
        <w:pStyle w:val="Sinespaciado"/>
        <w:jc w:val="both"/>
        <w:rPr>
          <w:rFonts w:cstheme="minorHAnsi"/>
          <w:b/>
          <w:bCs/>
          <w:sz w:val="22"/>
          <w:szCs w:val="22"/>
          <w:lang w:val="es-CL"/>
        </w:rPr>
      </w:pPr>
      <w:r w:rsidRPr="00F4146F">
        <w:rPr>
          <w:rFonts w:cstheme="minorHAnsi"/>
          <w:b/>
          <w:bCs/>
          <w:sz w:val="22"/>
          <w:szCs w:val="22"/>
          <w:lang w:val="es-CL"/>
        </w:rPr>
        <w:t>Valores esenciales democráticos</w:t>
      </w:r>
    </w:p>
    <w:p w14:paraId="583F2CC9" w14:textId="77777777" w:rsidR="000634A0" w:rsidRDefault="00B37844" w:rsidP="00F4146F">
      <w:pPr>
        <w:pStyle w:val="Sinespaciado"/>
        <w:jc w:val="both"/>
        <w:rPr>
          <w:rFonts w:cstheme="minorHAnsi"/>
          <w:sz w:val="22"/>
          <w:szCs w:val="22"/>
          <w:lang w:val="es-CL"/>
        </w:rPr>
      </w:pPr>
      <w:r w:rsidRPr="00B37844">
        <w:rPr>
          <w:rFonts w:cstheme="minorHAnsi"/>
          <w:sz w:val="22"/>
          <w:szCs w:val="22"/>
          <w:lang w:val="es-CL"/>
        </w:rPr>
        <w:t xml:space="preserve">- </w:t>
      </w:r>
      <w:r w:rsidRPr="000634A0">
        <w:rPr>
          <w:rFonts w:cstheme="minorHAnsi"/>
          <w:b/>
          <w:bCs/>
          <w:sz w:val="22"/>
          <w:szCs w:val="22"/>
          <w:lang w:val="es-CL"/>
        </w:rPr>
        <w:t>La dignidad de la persona:</w:t>
      </w:r>
      <w:r w:rsidRPr="00B37844">
        <w:rPr>
          <w:rFonts w:cstheme="minorHAnsi"/>
          <w:sz w:val="22"/>
          <w:szCs w:val="22"/>
          <w:lang w:val="es-CL"/>
        </w:rPr>
        <w:t xml:space="preserve"> por el </w:t>
      </w:r>
      <w:r w:rsidR="000634A0">
        <w:rPr>
          <w:rFonts w:cstheme="minorHAnsi"/>
          <w:sz w:val="22"/>
          <w:szCs w:val="22"/>
          <w:lang w:val="es-CL"/>
        </w:rPr>
        <w:t xml:space="preserve">solo </w:t>
      </w:r>
      <w:r w:rsidRPr="00B37844">
        <w:rPr>
          <w:rFonts w:cstheme="minorHAnsi"/>
          <w:sz w:val="22"/>
          <w:szCs w:val="22"/>
          <w:lang w:val="es-CL"/>
        </w:rPr>
        <w:t xml:space="preserve">hecho de ser personas. </w:t>
      </w:r>
      <w:r w:rsidR="000634A0">
        <w:rPr>
          <w:rFonts w:cstheme="minorHAnsi"/>
          <w:sz w:val="22"/>
          <w:szCs w:val="22"/>
          <w:lang w:val="es-CL"/>
        </w:rPr>
        <w:t xml:space="preserve">Sin distinción de </w:t>
      </w:r>
      <w:r w:rsidRPr="00B37844">
        <w:rPr>
          <w:rFonts w:cstheme="minorHAnsi"/>
          <w:sz w:val="22"/>
          <w:szCs w:val="22"/>
          <w:lang w:val="es-CL"/>
        </w:rPr>
        <w:t xml:space="preserve">sexo, orientación sexual, identidad de género, edad, etnia, estirpe, condición de discapacidad, condición socioeconómica y cultural, tienen una misma dignidad inalienable. Como todos tienen igual dignidad y derechos, ninguna persona por sí misma puede imponer su voluntad sobre las demás. Así, solo un gobierno que esté basado en el respeto a la decisión de todos puede ser legítimo. </w:t>
      </w:r>
    </w:p>
    <w:p w14:paraId="1AC3B833" w14:textId="77777777" w:rsidR="000634A0" w:rsidRDefault="00B37844" w:rsidP="00F4146F">
      <w:pPr>
        <w:pStyle w:val="Sinespaciado"/>
        <w:jc w:val="both"/>
        <w:rPr>
          <w:rFonts w:cstheme="minorHAnsi"/>
          <w:sz w:val="22"/>
          <w:szCs w:val="22"/>
          <w:lang w:val="es-CL"/>
        </w:rPr>
      </w:pPr>
      <w:r w:rsidRPr="000634A0">
        <w:rPr>
          <w:rFonts w:cstheme="minorHAnsi"/>
          <w:sz w:val="22"/>
          <w:szCs w:val="22"/>
          <w:lang w:val="es-CL"/>
        </w:rPr>
        <w:t xml:space="preserve">- </w:t>
      </w:r>
      <w:r w:rsidRPr="000634A0">
        <w:rPr>
          <w:rFonts w:cstheme="minorHAnsi"/>
          <w:b/>
          <w:bCs/>
          <w:sz w:val="22"/>
          <w:szCs w:val="22"/>
          <w:lang w:val="es-CL"/>
        </w:rPr>
        <w:t>La libertad:</w:t>
      </w:r>
      <w:r w:rsidRPr="00B37844">
        <w:rPr>
          <w:rFonts w:cstheme="minorHAnsi"/>
          <w:sz w:val="22"/>
          <w:szCs w:val="22"/>
          <w:lang w:val="es-CL"/>
        </w:rPr>
        <w:t xml:space="preserve"> característica de toda persona humana que la trae consigo al momento de nacer. Ella le permite optar o elegir, tomar decisiones, definir su vida personal y social. La libertad es inherente a nosotros mismos y puede permitir tanto aciertos como errores.</w:t>
      </w:r>
    </w:p>
    <w:p w14:paraId="45993345" w14:textId="26A12511" w:rsidR="000634A0" w:rsidRDefault="00B37844" w:rsidP="00F4146F">
      <w:pPr>
        <w:pStyle w:val="Sinespaciado"/>
        <w:jc w:val="both"/>
        <w:rPr>
          <w:rFonts w:cstheme="minorHAnsi"/>
          <w:sz w:val="22"/>
          <w:szCs w:val="22"/>
          <w:lang w:val="es-CL"/>
        </w:rPr>
      </w:pPr>
      <w:r w:rsidRPr="00B37844">
        <w:rPr>
          <w:rFonts w:cstheme="minorHAnsi"/>
          <w:sz w:val="22"/>
          <w:szCs w:val="22"/>
          <w:lang w:val="es-CL"/>
        </w:rPr>
        <w:t xml:space="preserve"> </w:t>
      </w:r>
      <w:r w:rsidRPr="000634A0">
        <w:rPr>
          <w:rFonts w:cstheme="minorHAnsi"/>
          <w:b/>
          <w:bCs/>
          <w:sz w:val="22"/>
          <w:szCs w:val="22"/>
          <w:lang w:val="es-CL"/>
        </w:rPr>
        <w:t>- La igualdad</w:t>
      </w:r>
      <w:r w:rsidRPr="00B37844">
        <w:rPr>
          <w:rFonts w:cstheme="minorHAnsi"/>
          <w:sz w:val="22"/>
          <w:szCs w:val="22"/>
          <w:lang w:val="es-CL"/>
        </w:rPr>
        <w:t xml:space="preserve">: valor que se reconoce a todas las personas humanas por igual. Tal como reconocen diversos instrumentos internacionales de derechos humanos y nuestra Constitución, todos nacemos iguales en derechos y dignidad y, por lo </w:t>
      </w:r>
      <w:r w:rsidR="000634A0" w:rsidRPr="00B37844">
        <w:rPr>
          <w:rFonts w:cstheme="minorHAnsi"/>
          <w:sz w:val="22"/>
          <w:szCs w:val="22"/>
          <w:lang w:val="es-CL"/>
        </w:rPr>
        <w:t>tanto,</w:t>
      </w:r>
      <w:r w:rsidRPr="00B37844">
        <w:rPr>
          <w:rFonts w:cstheme="minorHAnsi"/>
          <w:sz w:val="22"/>
          <w:szCs w:val="22"/>
          <w:lang w:val="es-CL"/>
        </w:rPr>
        <w:t xml:space="preserve"> tenemos la posibilidad de participar, en igualdad de condiciones, de la vida en sociedad. Esto se consagra, a nivel constitucional, en la igualdad ante la ley y el derecho a no ser discriminado arbitrariamente; la universalidad del voto, entre otras. </w:t>
      </w:r>
    </w:p>
    <w:p w14:paraId="1DBDC75D" w14:textId="77777777" w:rsidR="000634A0" w:rsidRDefault="00B37844" w:rsidP="00F4146F">
      <w:pPr>
        <w:pStyle w:val="Sinespaciado"/>
        <w:jc w:val="both"/>
        <w:rPr>
          <w:rFonts w:cstheme="minorHAnsi"/>
          <w:sz w:val="22"/>
          <w:szCs w:val="22"/>
          <w:lang w:val="es-CL"/>
        </w:rPr>
      </w:pPr>
      <w:r w:rsidRPr="000634A0">
        <w:rPr>
          <w:rFonts w:cstheme="minorHAnsi"/>
          <w:b/>
          <w:bCs/>
          <w:sz w:val="22"/>
          <w:szCs w:val="22"/>
          <w:lang w:val="es-CL"/>
        </w:rPr>
        <w:t>- Respeto, promoción y garantía de los derechos humanos</w:t>
      </w:r>
      <w:r w:rsidRPr="00B37844">
        <w:rPr>
          <w:rFonts w:cstheme="minorHAnsi"/>
          <w:sz w:val="22"/>
          <w:szCs w:val="22"/>
          <w:lang w:val="es-CL"/>
        </w:rPr>
        <w:t xml:space="preserve">: el Estado está obligado al respeto de los derechos de las personas, a promoverlos y garantizarlos sea a través de normas jurídicas, políticas públicas y mecanismos eficaces ante un Poder Judicial independiente. Los ciudadanos tienen, por su parte, la responsabilidad de valorar, respetar y promover los derechos de sus semejantes en el medio social en que se desarrollan. </w:t>
      </w:r>
    </w:p>
    <w:p w14:paraId="508A6FF9" w14:textId="0F17C3C3" w:rsidR="00B37844" w:rsidRPr="00B37844" w:rsidRDefault="00B37844" w:rsidP="00F4146F">
      <w:pPr>
        <w:pStyle w:val="Sinespaciado"/>
        <w:jc w:val="both"/>
        <w:rPr>
          <w:rFonts w:cstheme="minorHAnsi"/>
          <w:sz w:val="22"/>
          <w:szCs w:val="22"/>
          <w:lang w:val="es-CL"/>
        </w:rPr>
      </w:pPr>
      <w:r w:rsidRPr="000634A0">
        <w:rPr>
          <w:rFonts w:cstheme="minorHAnsi"/>
          <w:b/>
          <w:bCs/>
          <w:sz w:val="22"/>
          <w:szCs w:val="22"/>
          <w:lang w:val="es-CL"/>
        </w:rPr>
        <w:t xml:space="preserve">- La autodeterminación del pueblo o la soberanía popular: </w:t>
      </w:r>
      <w:r w:rsidRPr="00B37844">
        <w:rPr>
          <w:rFonts w:cstheme="minorHAnsi"/>
          <w:sz w:val="22"/>
          <w:szCs w:val="22"/>
          <w:lang w:val="es-CL"/>
        </w:rPr>
        <w:t xml:space="preserve">constituye el reconocimiento efectivo de que el pueblo, es decir, el conjunto de ciudadanos-electores a través del sufragio universal, tiene la capacidad y el poder de elegir el tipo de gobierno que estime conveniente con total independencia y libertad, con pleno respeto a los derechos fundamentales. El pueblo es la fuente donde nace y se origina el poder del Estado, quien, a través de mecanismos y canales de participación, lo delega en </w:t>
      </w:r>
      <w:r w:rsidRPr="00B37844">
        <w:rPr>
          <w:rFonts w:cstheme="minorHAnsi"/>
          <w:sz w:val="22"/>
          <w:szCs w:val="22"/>
          <w:lang w:val="es-CL"/>
        </w:rPr>
        <w:lastRenderedPageBreak/>
        <w:t>autoridades o gobiernos. Ninguna persona o grupo tiene el derecho de imponer, sin el consentimiento democrático, una determinada forma de organización política.</w:t>
      </w:r>
    </w:p>
    <w:p w14:paraId="1476A25A" w14:textId="1CD45271" w:rsidR="00BF1DCD" w:rsidRDefault="00BF1DCD" w:rsidP="00F4146F">
      <w:pPr>
        <w:pStyle w:val="Sinespaciado"/>
        <w:jc w:val="both"/>
        <w:rPr>
          <w:rFonts w:cstheme="minorHAnsi"/>
          <w:sz w:val="22"/>
          <w:szCs w:val="22"/>
          <w:lang w:val="es-CL"/>
        </w:rPr>
      </w:pPr>
      <w:r>
        <w:rPr>
          <w:rFonts w:cstheme="minorHAnsi"/>
          <w:sz w:val="22"/>
          <w:szCs w:val="22"/>
          <w:lang w:val="es-CL"/>
        </w:rPr>
        <w:t>Responde las siguientes preguntas:</w:t>
      </w:r>
    </w:p>
    <w:p w14:paraId="02685048" w14:textId="2B9804DC" w:rsidR="004F7231" w:rsidRDefault="004F7231" w:rsidP="004F7231">
      <w:pPr>
        <w:pStyle w:val="Sinespaciado"/>
        <w:numPr>
          <w:ilvl w:val="0"/>
          <w:numId w:val="5"/>
        </w:numPr>
        <w:jc w:val="both"/>
        <w:rPr>
          <w:rFonts w:cstheme="minorHAnsi"/>
          <w:sz w:val="22"/>
          <w:szCs w:val="22"/>
          <w:lang w:val="es-CL"/>
        </w:rPr>
      </w:pPr>
      <w:r w:rsidRPr="004F7231">
        <w:rPr>
          <w:rFonts w:cstheme="minorHAnsi"/>
          <w:sz w:val="22"/>
          <w:szCs w:val="22"/>
          <w:lang w:val="es-CL"/>
        </w:rPr>
        <w:t>Actualmente ¿Con qué conceptos relacionas el término Democracia?</w:t>
      </w:r>
    </w:p>
    <w:p w14:paraId="21C90C16" w14:textId="736811CA" w:rsidR="004F7231" w:rsidRPr="00B37844" w:rsidRDefault="004F7231" w:rsidP="004F7231">
      <w:pPr>
        <w:pStyle w:val="Sinespaciado"/>
        <w:numPr>
          <w:ilvl w:val="0"/>
          <w:numId w:val="5"/>
        </w:numPr>
        <w:jc w:val="both"/>
        <w:rPr>
          <w:sz w:val="22"/>
          <w:szCs w:val="22"/>
          <w:lang w:val="es-CL"/>
        </w:rPr>
      </w:pPr>
      <w:r w:rsidRPr="00BF1DCD">
        <w:rPr>
          <w:sz w:val="22"/>
          <w:szCs w:val="22"/>
          <w:lang w:val="es-CL"/>
        </w:rPr>
        <w:t>¿Qué podemos hacer para perfeccionar nuestra democracia</w:t>
      </w:r>
      <w:r>
        <w:rPr>
          <w:sz w:val="22"/>
          <w:szCs w:val="22"/>
          <w:lang w:val="es-CL"/>
        </w:rPr>
        <w:t>?</w:t>
      </w:r>
    </w:p>
    <w:p w14:paraId="7EEFCD55" w14:textId="77777777" w:rsidR="00977B28" w:rsidRDefault="00BF1DCD" w:rsidP="00F4146F">
      <w:pPr>
        <w:pStyle w:val="Sinespaciado"/>
        <w:numPr>
          <w:ilvl w:val="0"/>
          <w:numId w:val="5"/>
        </w:numPr>
        <w:jc w:val="both"/>
        <w:rPr>
          <w:rFonts w:cstheme="minorHAnsi"/>
          <w:sz w:val="22"/>
          <w:szCs w:val="22"/>
          <w:lang w:val="es-CL"/>
        </w:rPr>
      </w:pPr>
      <w:r w:rsidRPr="004F7231">
        <w:rPr>
          <w:rFonts w:cstheme="minorHAnsi"/>
          <w:sz w:val="22"/>
          <w:szCs w:val="22"/>
          <w:lang w:val="es-CL"/>
        </w:rPr>
        <w:t>¿Por qué es importante la participación ciudadana en un sistema democrático?</w:t>
      </w:r>
    </w:p>
    <w:p w14:paraId="267B7DF8" w14:textId="77777777" w:rsidR="00977B28" w:rsidRDefault="00B37844" w:rsidP="00F4146F">
      <w:pPr>
        <w:pStyle w:val="Sinespaciado"/>
        <w:numPr>
          <w:ilvl w:val="0"/>
          <w:numId w:val="5"/>
        </w:numPr>
        <w:jc w:val="both"/>
        <w:rPr>
          <w:rFonts w:cstheme="minorHAnsi"/>
          <w:sz w:val="22"/>
          <w:szCs w:val="22"/>
          <w:lang w:val="es-CL"/>
        </w:rPr>
      </w:pPr>
      <w:r w:rsidRPr="00977B28">
        <w:rPr>
          <w:sz w:val="22"/>
          <w:szCs w:val="22"/>
          <w:lang w:val="es-CL"/>
        </w:rPr>
        <w:t xml:space="preserve">¿Es posible que la institucionalidad democrática genere cambios y/o solucione problemas sin la participación de la ciudadanía? </w:t>
      </w:r>
    </w:p>
    <w:p w14:paraId="5EA6E103" w14:textId="470BB069" w:rsidR="00BF1DCD" w:rsidRPr="00977B28" w:rsidRDefault="00B37844" w:rsidP="00F4146F">
      <w:pPr>
        <w:pStyle w:val="Sinespaciado"/>
        <w:numPr>
          <w:ilvl w:val="0"/>
          <w:numId w:val="5"/>
        </w:numPr>
        <w:jc w:val="both"/>
        <w:rPr>
          <w:rFonts w:cstheme="minorHAnsi"/>
          <w:sz w:val="22"/>
          <w:szCs w:val="22"/>
          <w:lang w:val="es-CL"/>
        </w:rPr>
      </w:pPr>
      <w:r w:rsidRPr="00977B28">
        <w:rPr>
          <w:sz w:val="22"/>
          <w:szCs w:val="22"/>
          <w:lang w:val="es-CL"/>
        </w:rPr>
        <w:t xml:space="preserve">¿Cuál debe ser el rol de la ciudadanía en un sistema democrático? </w:t>
      </w:r>
    </w:p>
    <w:p w14:paraId="12DE9BC2" w14:textId="3DEEC9B7" w:rsidR="00B37844" w:rsidRPr="00B37844" w:rsidRDefault="00B37844" w:rsidP="00F4146F">
      <w:pPr>
        <w:pStyle w:val="Sinespaciado"/>
        <w:jc w:val="both"/>
        <w:rPr>
          <w:rFonts w:cstheme="minorHAnsi"/>
          <w:sz w:val="22"/>
          <w:szCs w:val="22"/>
          <w:lang w:val="es-CL"/>
        </w:rPr>
      </w:pPr>
    </w:p>
    <w:sectPr w:rsidR="00B37844" w:rsidRPr="00B37844">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6CAD65" w14:textId="77777777" w:rsidR="00FE1191" w:rsidRDefault="00FE1191" w:rsidP="00D873AA">
      <w:pPr>
        <w:spacing w:before="0" w:after="0" w:line="240" w:lineRule="auto"/>
      </w:pPr>
      <w:r>
        <w:separator/>
      </w:r>
    </w:p>
  </w:endnote>
  <w:endnote w:type="continuationSeparator" w:id="0">
    <w:p w14:paraId="6CD86C97" w14:textId="77777777" w:rsidR="00FE1191" w:rsidRDefault="00FE1191" w:rsidP="00D873A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5A8E57" w14:textId="77777777" w:rsidR="00FE1191" w:rsidRDefault="00FE1191" w:rsidP="00D873AA">
      <w:pPr>
        <w:spacing w:before="0" w:after="0" w:line="240" w:lineRule="auto"/>
      </w:pPr>
      <w:r>
        <w:separator/>
      </w:r>
    </w:p>
  </w:footnote>
  <w:footnote w:type="continuationSeparator" w:id="0">
    <w:p w14:paraId="7E6644BF" w14:textId="77777777" w:rsidR="00FE1191" w:rsidRDefault="00FE1191" w:rsidP="00D873A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A3EEC" w14:textId="2970744D" w:rsidR="00D873AA" w:rsidRDefault="00B37844" w:rsidP="00D873AA">
    <w:pPr>
      <w:pStyle w:val="Encabezado"/>
      <w:jc w:val="right"/>
    </w:pPr>
    <w:r w:rsidRPr="00B07877">
      <w:rPr>
        <w:noProof/>
        <w:lang w:val="es-CL" w:eastAsia="es-CL"/>
      </w:rPr>
      <w:drawing>
        <wp:inline distT="0" distB="0" distL="0" distR="0" wp14:anchorId="5A2A72AF" wp14:editId="297E83B5">
          <wp:extent cx="2000250" cy="427937"/>
          <wp:effectExtent l="0" t="0" r="0" b="0"/>
          <wp:docPr id="2" name="Imagen 2" descr="C:\Users\Usuario\OneDrive\Escritorio\2021\LOGO LICEO MARZO 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OneDrive\Escritorio\2021\LOGO LICEO MARZO 20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2686" cy="44343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F342A"/>
    <w:multiLevelType w:val="hybridMultilevel"/>
    <w:tmpl w:val="C79421D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349E5C62"/>
    <w:multiLevelType w:val="hybridMultilevel"/>
    <w:tmpl w:val="C708F97E"/>
    <w:lvl w:ilvl="0" w:tplc="090A2642">
      <w:start w:val="1"/>
      <w:numFmt w:val="bullet"/>
      <w:lvlText w:val="•"/>
      <w:lvlJc w:val="left"/>
      <w:pPr>
        <w:tabs>
          <w:tab w:val="num" w:pos="720"/>
        </w:tabs>
        <w:ind w:left="720" w:hanging="360"/>
      </w:pPr>
      <w:rPr>
        <w:rFonts w:ascii="Arial" w:hAnsi="Arial" w:hint="default"/>
      </w:rPr>
    </w:lvl>
    <w:lvl w:ilvl="1" w:tplc="22C89DA6" w:tentative="1">
      <w:start w:val="1"/>
      <w:numFmt w:val="bullet"/>
      <w:lvlText w:val="•"/>
      <w:lvlJc w:val="left"/>
      <w:pPr>
        <w:tabs>
          <w:tab w:val="num" w:pos="1440"/>
        </w:tabs>
        <w:ind w:left="1440" w:hanging="360"/>
      </w:pPr>
      <w:rPr>
        <w:rFonts w:ascii="Arial" w:hAnsi="Arial" w:hint="default"/>
      </w:rPr>
    </w:lvl>
    <w:lvl w:ilvl="2" w:tplc="76CA8668" w:tentative="1">
      <w:start w:val="1"/>
      <w:numFmt w:val="bullet"/>
      <w:lvlText w:val="•"/>
      <w:lvlJc w:val="left"/>
      <w:pPr>
        <w:tabs>
          <w:tab w:val="num" w:pos="2160"/>
        </w:tabs>
        <w:ind w:left="2160" w:hanging="360"/>
      </w:pPr>
      <w:rPr>
        <w:rFonts w:ascii="Arial" w:hAnsi="Arial" w:hint="default"/>
      </w:rPr>
    </w:lvl>
    <w:lvl w:ilvl="3" w:tplc="D772B5EA" w:tentative="1">
      <w:start w:val="1"/>
      <w:numFmt w:val="bullet"/>
      <w:lvlText w:val="•"/>
      <w:lvlJc w:val="left"/>
      <w:pPr>
        <w:tabs>
          <w:tab w:val="num" w:pos="2880"/>
        </w:tabs>
        <w:ind w:left="2880" w:hanging="360"/>
      </w:pPr>
      <w:rPr>
        <w:rFonts w:ascii="Arial" w:hAnsi="Arial" w:hint="default"/>
      </w:rPr>
    </w:lvl>
    <w:lvl w:ilvl="4" w:tplc="4F98D3F6" w:tentative="1">
      <w:start w:val="1"/>
      <w:numFmt w:val="bullet"/>
      <w:lvlText w:val="•"/>
      <w:lvlJc w:val="left"/>
      <w:pPr>
        <w:tabs>
          <w:tab w:val="num" w:pos="3600"/>
        </w:tabs>
        <w:ind w:left="3600" w:hanging="360"/>
      </w:pPr>
      <w:rPr>
        <w:rFonts w:ascii="Arial" w:hAnsi="Arial" w:hint="default"/>
      </w:rPr>
    </w:lvl>
    <w:lvl w:ilvl="5" w:tplc="16D4194E" w:tentative="1">
      <w:start w:val="1"/>
      <w:numFmt w:val="bullet"/>
      <w:lvlText w:val="•"/>
      <w:lvlJc w:val="left"/>
      <w:pPr>
        <w:tabs>
          <w:tab w:val="num" w:pos="4320"/>
        </w:tabs>
        <w:ind w:left="4320" w:hanging="360"/>
      </w:pPr>
      <w:rPr>
        <w:rFonts w:ascii="Arial" w:hAnsi="Arial" w:hint="default"/>
      </w:rPr>
    </w:lvl>
    <w:lvl w:ilvl="6" w:tplc="08A4F220" w:tentative="1">
      <w:start w:val="1"/>
      <w:numFmt w:val="bullet"/>
      <w:lvlText w:val="•"/>
      <w:lvlJc w:val="left"/>
      <w:pPr>
        <w:tabs>
          <w:tab w:val="num" w:pos="5040"/>
        </w:tabs>
        <w:ind w:left="5040" w:hanging="360"/>
      </w:pPr>
      <w:rPr>
        <w:rFonts w:ascii="Arial" w:hAnsi="Arial" w:hint="default"/>
      </w:rPr>
    </w:lvl>
    <w:lvl w:ilvl="7" w:tplc="36FCC290" w:tentative="1">
      <w:start w:val="1"/>
      <w:numFmt w:val="bullet"/>
      <w:lvlText w:val="•"/>
      <w:lvlJc w:val="left"/>
      <w:pPr>
        <w:tabs>
          <w:tab w:val="num" w:pos="5760"/>
        </w:tabs>
        <w:ind w:left="5760" w:hanging="360"/>
      </w:pPr>
      <w:rPr>
        <w:rFonts w:ascii="Arial" w:hAnsi="Arial" w:hint="default"/>
      </w:rPr>
    </w:lvl>
    <w:lvl w:ilvl="8" w:tplc="C1D45D1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DB97929"/>
    <w:multiLevelType w:val="hybridMultilevel"/>
    <w:tmpl w:val="D33660AC"/>
    <w:lvl w:ilvl="0" w:tplc="195416CA">
      <w:start w:val="1"/>
      <w:numFmt w:val="bullet"/>
      <w:lvlText w:val="•"/>
      <w:lvlJc w:val="left"/>
      <w:pPr>
        <w:tabs>
          <w:tab w:val="num" w:pos="720"/>
        </w:tabs>
        <w:ind w:left="720" w:hanging="360"/>
      </w:pPr>
      <w:rPr>
        <w:rFonts w:ascii="Arial" w:hAnsi="Arial" w:hint="default"/>
      </w:rPr>
    </w:lvl>
    <w:lvl w:ilvl="1" w:tplc="AD80A2C0" w:tentative="1">
      <w:start w:val="1"/>
      <w:numFmt w:val="bullet"/>
      <w:lvlText w:val="•"/>
      <w:lvlJc w:val="left"/>
      <w:pPr>
        <w:tabs>
          <w:tab w:val="num" w:pos="1440"/>
        </w:tabs>
        <w:ind w:left="1440" w:hanging="360"/>
      </w:pPr>
      <w:rPr>
        <w:rFonts w:ascii="Arial" w:hAnsi="Arial" w:hint="default"/>
      </w:rPr>
    </w:lvl>
    <w:lvl w:ilvl="2" w:tplc="387A0ACE" w:tentative="1">
      <w:start w:val="1"/>
      <w:numFmt w:val="bullet"/>
      <w:lvlText w:val="•"/>
      <w:lvlJc w:val="left"/>
      <w:pPr>
        <w:tabs>
          <w:tab w:val="num" w:pos="2160"/>
        </w:tabs>
        <w:ind w:left="2160" w:hanging="360"/>
      </w:pPr>
      <w:rPr>
        <w:rFonts w:ascii="Arial" w:hAnsi="Arial" w:hint="default"/>
      </w:rPr>
    </w:lvl>
    <w:lvl w:ilvl="3" w:tplc="F7B81266" w:tentative="1">
      <w:start w:val="1"/>
      <w:numFmt w:val="bullet"/>
      <w:lvlText w:val="•"/>
      <w:lvlJc w:val="left"/>
      <w:pPr>
        <w:tabs>
          <w:tab w:val="num" w:pos="2880"/>
        </w:tabs>
        <w:ind w:left="2880" w:hanging="360"/>
      </w:pPr>
      <w:rPr>
        <w:rFonts w:ascii="Arial" w:hAnsi="Arial" w:hint="default"/>
      </w:rPr>
    </w:lvl>
    <w:lvl w:ilvl="4" w:tplc="35A8F5B6" w:tentative="1">
      <w:start w:val="1"/>
      <w:numFmt w:val="bullet"/>
      <w:lvlText w:val="•"/>
      <w:lvlJc w:val="left"/>
      <w:pPr>
        <w:tabs>
          <w:tab w:val="num" w:pos="3600"/>
        </w:tabs>
        <w:ind w:left="3600" w:hanging="360"/>
      </w:pPr>
      <w:rPr>
        <w:rFonts w:ascii="Arial" w:hAnsi="Arial" w:hint="default"/>
      </w:rPr>
    </w:lvl>
    <w:lvl w:ilvl="5" w:tplc="DDC08F82" w:tentative="1">
      <w:start w:val="1"/>
      <w:numFmt w:val="bullet"/>
      <w:lvlText w:val="•"/>
      <w:lvlJc w:val="left"/>
      <w:pPr>
        <w:tabs>
          <w:tab w:val="num" w:pos="4320"/>
        </w:tabs>
        <w:ind w:left="4320" w:hanging="360"/>
      </w:pPr>
      <w:rPr>
        <w:rFonts w:ascii="Arial" w:hAnsi="Arial" w:hint="default"/>
      </w:rPr>
    </w:lvl>
    <w:lvl w:ilvl="6" w:tplc="F3C43980" w:tentative="1">
      <w:start w:val="1"/>
      <w:numFmt w:val="bullet"/>
      <w:lvlText w:val="•"/>
      <w:lvlJc w:val="left"/>
      <w:pPr>
        <w:tabs>
          <w:tab w:val="num" w:pos="5040"/>
        </w:tabs>
        <w:ind w:left="5040" w:hanging="360"/>
      </w:pPr>
      <w:rPr>
        <w:rFonts w:ascii="Arial" w:hAnsi="Arial" w:hint="default"/>
      </w:rPr>
    </w:lvl>
    <w:lvl w:ilvl="7" w:tplc="6DAE04C0" w:tentative="1">
      <w:start w:val="1"/>
      <w:numFmt w:val="bullet"/>
      <w:lvlText w:val="•"/>
      <w:lvlJc w:val="left"/>
      <w:pPr>
        <w:tabs>
          <w:tab w:val="num" w:pos="5760"/>
        </w:tabs>
        <w:ind w:left="5760" w:hanging="360"/>
      </w:pPr>
      <w:rPr>
        <w:rFonts w:ascii="Arial" w:hAnsi="Arial" w:hint="default"/>
      </w:rPr>
    </w:lvl>
    <w:lvl w:ilvl="8" w:tplc="A3C0769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BE57355"/>
    <w:multiLevelType w:val="hybridMultilevel"/>
    <w:tmpl w:val="C2DE665E"/>
    <w:lvl w:ilvl="0" w:tplc="B92422E8">
      <w:start w:val="1"/>
      <w:numFmt w:val="bullet"/>
      <w:lvlText w:val="•"/>
      <w:lvlJc w:val="left"/>
      <w:pPr>
        <w:tabs>
          <w:tab w:val="num" w:pos="720"/>
        </w:tabs>
        <w:ind w:left="720" w:hanging="360"/>
      </w:pPr>
      <w:rPr>
        <w:rFonts w:ascii="Arial" w:hAnsi="Arial" w:hint="default"/>
      </w:rPr>
    </w:lvl>
    <w:lvl w:ilvl="1" w:tplc="62C826B2" w:tentative="1">
      <w:start w:val="1"/>
      <w:numFmt w:val="bullet"/>
      <w:lvlText w:val="•"/>
      <w:lvlJc w:val="left"/>
      <w:pPr>
        <w:tabs>
          <w:tab w:val="num" w:pos="1440"/>
        </w:tabs>
        <w:ind w:left="1440" w:hanging="360"/>
      </w:pPr>
      <w:rPr>
        <w:rFonts w:ascii="Arial" w:hAnsi="Arial" w:hint="default"/>
      </w:rPr>
    </w:lvl>
    <w:lvl w:ilvl="2" w:tplc="DFF6846E" w:tentative="1">
      <w:start w:val="1"/>
      <w:numFmt w:val="bullet"/>
      <w:lvlText w:val="•"/>
      <w:lvlJc w:val="left"/>
      <w:pPr>
        <w:tabs>
          <w:tab w:val="num" w:pos="2160"/>
        </w:tabs>
        <w:ind w:left="2160" w:hanging="360"/>
      </w:pPr>
      <w:rPr>
        <w:rFonts w:ascii="Arial" w:hAnsi="Arial" w:hint="default"/>
      </w:rPr>
    </w:lvl>
    <w:lvl w:ilvl="3" w:tplc="07FCD35E" w:tentative="1">
      <w:start w:val="1"/>
      <w:numFmt w:val="bullet"/>
      <w:lvlText w:val="•"/>
      <w:lvlJc w:val="left"/>
      <w:pPr>
        <w:tabs>
          <w:tab w:val="num" w:pos="2880"/>
        </w:tabs>
        <w:ind w:left="2880" w:hanging="360"/>
      </w:pPr>
      <w:rPr>
        <w:rFonts w:ascii="Arial" w:hAnsi="Arial" w:hint="default"/>
      </w:rPr>
    </w:lvl>
    <w:lvl w:ilvl="4" w:tplc="76F2899C" w:tentative="1">
      <w:start w:val="1"/>
      <w:numFmt w:val="bullet"/>
      <w:lvlText w:val="•"/>
      <w:lvlJc w:val="left"/>
      <w:pPr>
        <w:tabs>
          <w:tab w:val="num" w:pos="3600"/>
        </w:tabs>
        <w:ind w:left="3600" w:hanging="360"/>
      </w:pPr>
      <w:rPr>
        <w:rFonts w:ascii="Arial" w:hAnsi="Arial" w:hint="default"/>
      </w:rPr>
    </w:lvl>
    <w:lvl w:ilvl="5" w:tplc="8D30DAAE" w:tentative="1">
      <w:start w:val="1"/>
      <w:numFmt w:val="bullet"/>
      <w:lvlText w:val="•"/>
      <w:lvlJc w:val="left"/>
      <w:pPr>
        <w:tabs>
          <w:tab w:val="num" w:pos="4320"/>
        </w:tabs>
        <w:ind w:left="4320" w:hanging="360"/>
      </w:pPr>
      <w:rPr>
        <w:rFonts w:ascii="Arial" w:hAnsi="Arial" w:hint="default"/>
      </w:rPr>
    </w:lvl>
    <w:lvl w:ilvl="6" w:tplc="E586C7D4" w:tentative="1">
      <w:start w:val="1"/>
      <w:numFmt w:val="bullet"/>
      <w:lvlText w:val="•"/>
      <w:lvlJc w:val="left"/>
      <w:pPr>
        <w:tabs>
          <w:tab w:val="num" w:pos="5040"/>
        </w:tabs>
        <w:ind w:left="5040" w:hanging="360"/>
      </w:pPr>
      <w:rPr>
        <w:rFonts w:ascii="Arial" w:hAnsi="Arial" w:hint="default"/>
      </w:rPr>
    </w:lvl>
    <w:lvl w:ilvl="7" w:tplc="CC100584" w:tentative="1">
      <w:start w:val="1"/>
      <w:numFmt w:val="bullet"/>
      <w:lvlText w:val="•"/>
      <w:lvlJc w:val="left"/>
      <w:pPr>
        <w:tabs>
          <w:tab w:val="num" w:pos="5760"/>
        </w:tabs>
        <w:ind w:left="5760" w:hanging="360"/>
      </w:pPr>
      <w:rPr>
        <w:rFonts w:ascii="Arial" w:hAnsi="Arial" w:hint="default"/>
      </w:rPr>
    </w:lvl>
    <w:lvl w:ilvl="8" w:tplc="EFD8AF9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C5F5983"/>
    <w:multiLevelType w:val="hybridMultilevel"/>
    <w:tmpl w:val="A1CCC168"/>
    <w:lvl w:ilvl="0" w:tplc="2652710A">
      <w:start w:val="1"/>
      <w:numFmt w:val="bullet"/>
      <w:lvlText w:val="•"/>
      <w:lvlJc w:val="left"/>
      <w:pPr>
        <w:tabs>
          <w:tab w:val="num" w:pos="720"/>
        </w:tabs>
        <w:ind w:left="720" w:hanging="360"/>
      </w:pPr>
      <w:rPr>
        <w:rFonts w:ascii="Arial" w:hAnsi="Arial" w:hint="default"/>
      </w:rPr>
    </w:lvl>
    <w:lvl w:ilvl="1" w:tplc="16BC8E10" w:tentative="1">
      <w:start w:val="1"/>
      <w:numFmt w:val="bullet"/>
      <w:lvlText w:val="•"/>
      <w:lvlJc w:val="left"/>
      <w:pPr>
        <w:tabs>
          <w:tab w:val="num" w:pos="1440"/>
        </w:tabs>
        <w:ind w:left="1440" w:hanging="360"/>
      </w:pPr>
      <w:rPr>
        <w:rFonts w:ascii="Arial" w:hAnsi="Arial" w:hint="default"/>
      </w:rPr>
    </w:lvl>
    <w:lvl w:ilvl="2" w:tplc="798EE0A8" w:tentative="1">
      <w:start w:val="1"/>
      <w:numFmt w:val="bullet"/>
      <w:lvlText w:val="•"/>
      <w:lvlJc w:val="left"/>
      <w:pPr>
        <w:tabs>
          <w:tab w:val="num" w:pos="2160"/>
        </w:tabs>
        <w:ind w:left="2160" w:hanging="360"/>
      </w:pPr>
      <w:rPr>
        <w:rFonts w:ascii="Arial" w:hAnsi="Arial" w:hint="default"/>
      </w:rPr>
    </w:lvl>
    <w:lvl w:ilvl="3" w:tplc="4A4CCF1C" w:tentative="1">
      <w:start w:val="1"/>
      <w:numFmt w:val="bullet"/>
      <w:lvlText w:val="•"/>
      <w:lvlJc w:val="left"/>
      <w:pPr>
        <w:tabs>
          <w:tab w:val="num" w:pos="2880"/>
        </w:tabs>
        <w:ind w:left="2880" w:hanging="360"/>
      </w:pPr>
      <w:rPr>
        <w:rFonts w:ascii="Arial" w:hAnsi="Arial" w:hint="default"/>
      </w:rPr>
    </w:lvl>
    <w:lvl w:ilvl="4" w:tplc="EB36FE62" w:tentative="1">
      <w:start w:val="1"/>
      <w:numFmt w:val="bullet"/>
      <w:lvlText w:val="•"/>
      <w:lvlJc w:val="left"/>
      <w:pPr>
        <w:tabs>
          <w:tab w:val="num" w:pos="3600"/>
        </w:tabs>
        <w:ind w:left="3600" w:hanging="360"/>
      </w:pPr>
      <w:rPr>
        <w:rFonts w:ascii="Arial" w:hAnsi="Arial" w:hint="default"/>
      </w:rPr>
    </w:lvl>
    <w:lvl w:ilvl="5" w:tplc="8CE0D15C" w:tentative="1">
      <w:start w:val="1"/>
      <w:numFmt w:val="bullet"/>
      <w:lvlText w:val="•"/>
      <w:lvlJc w:val="left"/>
      <w:pPr>
        <w:tabs>
          <w:tab w:val="num" w:pos="4320"/>
        </w:tabs>
        <w:ind w:left="4320" w:hanging="360"/>
      </w:pPr>
      <w:rPr>
        <w:rFonts w:ascii="Arial" w:hAnsi="Arial" w:hint="default"/>
      </w:rPr>
    </w:lvl>
    <w:lvl w:ilvl="6" w:tplc="44D63D7C" w:tentative="1">
      <w:start w:val="1"/>
      <w:numFmt w:val="bullet"/>
      <w:lvlText w:val="•"/>
      <w:lvlJc w:val="left"/>
      <w:pPr>
        <w:tabs>
          <w:tab w:val="num" w:pos="5040"/>
        </w:tabs>
        <w:ind w:left="5040" w:hanging="360"/>
      </w:pPr>
      <w:rPr>
        <w:rFonts w:ascii="Arial" w:hAnsi="Arial" w:hint="default"/>
      </w:rPr>
    </w:lvl>
    <w:lvl w:ilvl="7" w:tplc="4950E8D2" w:tentative="1">
      <w:start w:val="1"/>
      <w:numFmt w:val="bullet"/>
      <w:lvlText w:val="•"/>
      <w:lvlJc w:val="left"/>
      <w:pPr>
        <w:tabs>
          <w:tab w:val="num" w:pos="5760"/>
        </w:tabs>
        <w:ind w:left="5760" w:hanging="360"/>
      </w:pPr>
      <w:rPr>
        <w:rFonts w:ascii="Arial" w:hAnsi="Arial" w:hint="default"/>
      </w:rPr>
    </w:lvl>
    <w:lvl w:ilvl="8" w:tplc="81E015B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3AA"/>
    <w:rsid w:val="00047803"/>
    <w:rsid w:val="000634A0"/>
    <w:rsid w:val="000B6240"/>
    <w:rsid w:val="001260CD"/>
    <w:rsid w:val="00143698"/>
    <w:rsid w:val="00186B96"/>
    <w:rsid w:val="001A688E"/>
    <w:rsid w:val="004F7231"/>
    <w:rsid w:val="005956C5"/>
    <w:rsid w:val="006221D5"/>
    <w:rsid w:val="007C27CF"/>
    <w:rsid w:val="008637D6"/>
    <w:rsid w:val="00905C0A"/>
    <w:rsid w:val="00977B28"/>
    <w:rsid w:val="00A644D6"/>
    <w:rsid w:val="00B37844"/>
    <w:rsid w:val="00BF1DCD"/>
    <w:rsid w:val="00C40B0A"/>
    <w:rsid w:val="00D873AA"/>
    <w:rsid w:val="00EF448E"/>
    <w:rsid w:val="00F4146F"/>
    <w:rsid w:val="00F5255A"/>
    <w:rsid w:val="00FE1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1C441"/>
  <w15:chartTrackingRefBased/>
  <w15:docId w15:val="{FE173D0C-3721-4307-8C6E-A9861A9C1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698"/>
  </w:style>
  <w:style w:type="paragraph" w:styleId="Ttulo1">
    <w:name w:val="heading 1"/>
    <w:basedOn w:val="Normal"/>
    <w:next w:val="Normal"/>
    <w:link w:val="Ttulo1Car"/>
    <w:uiPriority w:val="9"/>
    <w:qFormat/>
    <w:rsid w:val="00143698"/>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Ttulo2">
    <w:name w:val="heading 2"/>
    <w:basedOn w:val="Normal"/>
    <w:next w:val="Normal"/>
    <w:link w:val="Ttulo2Car"/>
    <w:uiPriority w:val="9"/>
    <w:semiHidden/>
    <w:unhideWhenUsed/>
    <w:qFormat/>
    <w:rsid w:val="00143698"/>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Ttulo3">
    <w:name w:val="heading 3"/>
    <w:basedOn w:val="Normal"/>
    <w:next w:val="Normal"/>
    <w:link w:val="Ttulo3Car"/>
    <w:uiPriority w:val="9"/>
    <w:semiHidden/>
    <w:unhideWhenUsed/>
    <w:qFormat/>
    <w:rsid w:val="00143698"/>
    <w:pPr>
      <w:pBdr>
        <w:top w:val="single" w:sz="6" w:space="2" w:color="5B9BD5" w:themeColor="accent1"/>
      </w:pBdr>
      <w:spacing w:before="300" w:after="0"/>
      <w:outlineLvl w:val="2"/>
    </w:pPr>
    <w:rPr>
      <w:caps/>
      <w:color w:val="1F4D78" w:themeColor="accent1" w:themeShade="7F"/>
      <w:spacing w:val="15"/>
    </w:rPr>
  </w:style>
  <w:style w:type="paragraph" w:styleId="Ttulo4">
    <w:name w:val="heading 4"/>
    <w:basedOn w:val="Normal"/>
    <w:next w:val="Normal"/>
    <w:link w:val="Ttulo4Car"/>
    <w:uiPriority w:val="9"/>
    <w:semiHidden/>
    <w:unhideWhenUsed/>
    <w:qFormat/>
    <w:rsid w:val="00143698"/>
    <w:pPr>
      <w:pBdr>
        <w:top w:val="dotted" w:sz="6" w:space="2" w:color="5B9BD5" w:themeColor="accent1"/>
      </w:pBdr>
      <w:spacing w:before="200" w:after="0"/>
      <w:outlineLvl w:val="3"/>
    </w:pPr>
    <w:rPr>
      <w:caps/>
      <w:color w:val="2E74B5" w:themeColor="accent1" w:themeShade="BF"/>
      <w:spacing w:val="10"/>
    </w:rPr>
  </w:style>
  <w:style w:type="paragraph" w:styleId="Ttulo5">
    <w:name w:val="heading 5"/>
    <w:basedOn w:val="Normal"/>
    <w:next w:val="Normal"/>
    <w:link w:val="Ttulo5Car"/>
    <w:uiPriority w:val="9"/>
    <w:semiHidden/>
    <w:unhideWhenUsed/>
    <w:qFormat/>
    <w:rsid w:val="00143698"/>
    <w:pPr>
      <w:pBdr>
        <w:bottom w:val="single" w:sz="6" w:space="1" w:color="5B9BD5" w:themeColor="accent1"/>
      </w:pBdr>
      <w:spacing w:before="200" w:after="0"/>
      <w:outlineLvl w:val="4"/>
    </w:pPr>
    <w:rPr>
      <w:caps/>
      <w:color w:val="2E74B5" w:themeColor="accent1" w:themeShade="BF"/>
      <w:spacing w:val="10"/>
    </w:rPr>
  </w:style>
  <w:style w:type="paragraph" w:styleId="Ttulo6">
    <w:name w:val="heading 6"/>
    <w:basedOn w:val="Normal"/>
    <w:next w:val="Normal"/>
    <w:link w:val="Ttulo6Car"/>
    <w:uiPriority w:val="9"/>
    <w:semiHidden/>
    <w:unhideWhenUsed/>
    <w:qFormat/>
    <w:rsid w:val="00143698"/>
    <w:pPr>
      <w:pBdr>
        <w:bottom w:val="dotted" w:sz="6" w:space="1" w:color="5B9BD5" w:themeColor="accent1"/>
      </w:pBdr>
      <w:spacing w:before="200" w:after="0"/>
      <w:outlineLvl w:val="5"/>
    </w:pPr>
    <w:rPr>
      <w:caps/>
      <w:color w:val="2E74B5" w:themeColor="accent1" w:themeShade="BF"/>
      <w:spacing w:val="10"/>
    </w:rPr>
  </w:style>
  <w:style w:type="paragraph" w:styleId="Ttulo7">
    <w:name w:val="heading 7"/>
    <w:basedOn w:val="Normal"/>
    <w:next w:val="Normal"/>
    <w:link w:val="Ttulo7Car"/>
    <w:uiPriority w:val="9"/>
    <w:semiHidden/>
    <w:unhideWhenUsed/>
    <w:qFormat/>
    <w:rsid w:val="00143698"/>
    <w:pPr>
      <w:spacing w:before="200" w:after="0"/>
      <w:outlineLvl w:val="6"/>
    </w:pPr>
    <w:rPr>
      <w:caps/>
      <w:color w:val="2E74B5" w:themeColor="accent1" w:themeShade="BF"/>
      <w:spacing w:val="10"/>
    </w:rPr>
  </w:style>
  <w:style w:type="paragraph" w:styleId="Ttulo8">
    <w:name w:val="heading 8"/>
    <w:basedOn w:val="Normal"/>
    <w:next w:val="Normal"/>
    <w:link w:val="Ttulo8Car"/>
    <w:uiPriority w:val="9"/>
    <w:semiHidden/>
    <w:unhideWhenUsed/>
    <w:qFormat/>
    <w:rsid w:val="00143698"/>
    <w:pPr>
      <w:spacing w:before="200" w:after="0"/>
      <w:outlineLvl w:val="7"/>
    </w:pPr>
    <w:rPr>
      <w:caps/>
      <w:spacing w:val="10"/>
      <w:sz w:val="18"/>
      <w:szCs w:val="18"/>
    </w:rPr>
  </w:style>
  <w:style w:type="paragraph" w:styleId="Ttulo9">
    <w:name w:val="heading 9"/>
    <w:basedOn w:val="Normal"/>
    <w:next w:val="Normal"/>
    <w:link w:val="Ttulo9Car"/>
    <w:uiPriority w:val="9"/>
    <w:semiHidden/>
    <w:unhideWhenUsed/>
    <w:qFormat/>
    <w:rsid w:val="00143698"/>
    <w:pPr>
      <w:spacing w:before="200" w:after="0"/>
      <w:outlineLvl w:val="8"/>
    </w:pPr>
    <w:rPr>
      <w:i/>
      <w:iCs/>
      <w:caps/>
      <w:spacing w:val="10"/>
      <w:sz w:val="18"/>
      <w:szCs w:val="1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73A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73AA"/>
  </w:style>
  <w:style w:type="paragraph" w:styleId="Piedepgina">
    <w:name w:val="footer"/>
    <w:basedOn w:val="Normal"/>
    <w:link w:val="PiedepginaCar"/>
    <w:uiPriority w:val="99"/>
    <w:unhideWhenUsed/>
    <w:rsid w:val="00D873A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73AA"/>
  </w:style>
  <w:style w:type="table" w:styleId="Tablaconcuadrcula">
    <w:name w:val="Table Grid"/>
    <w:basedOn w:val="Tablanormal"/>
    <w:uiPriority w:val="39"/>
    <w:rsid w:val="00143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143698"/>
    <w:rPr>
      <w:caps/>
      <w:color w:val="FFFFFF" w:themeColor="background1"/>
      <w:spacing w:val="15"/>
      <w:sz w:val="22"/>
      <w:szCs w:val="22"/>
      <w:shd w:val="clear" w:color="auto" w:fill="5B9BD5" w:themeFill="accent1"/>
    </w:rPr>
  </w:style>
  <w:style w:type="character" w:customStyle="1" w:styleId="Ttulo2Car">
    <w:name w:val="Título 2 Car"/>
    <w:basedOn w:val="Fuentedeprrafopredeter"/>
    <w:link w:val="Ttulo2"/>
    <w:uiPriority w:val="9"/>
    <w:semiHidden/>
    <w:rsid w:val="00143698"/>
    <w:rPr>
      <w:caps/>
      <w:spacing w:val="15"/>
      <w:shd w:val="clear" w:color="auto" w:fill="DEEAF6" w:themeFill="accent1" w:themeFillTint="33"/>
    </w:rPr>
  </w:style>
  <w:style w:type="character" w:customStyle="1" w:styleId="Ttulo3Car">
    <w:name w:val="Título 3 Car"/>
    <w:basedOn w:val="Fuentedeprrafopredeter"/>
    <w:link w:val="Ttulo3"/>
    <w:uiPriority w:val="9"/>
    <w:semiHidden/>
    <w:rsid w:val="00143698"/>
    <w:rPr>
      <w:caps/>
      <w:color w:val="1F4D78" w:themeColor="accent1" w:themeShade="7F"/>
      <w:spacing w:val="15"/>
    </w:rPr>
  </w:style>
  <w:style w:type="character" w:customStyle="1" w:styleId="Ttulo4Car">
    <w:name w:val="Título 4 Car"/>
    <w:basedOn w:val="Fuentedeprrafopredeter"/>
    <w:link w:val="Ttulo4"/>
    <w:uiPriority w:val="9"/>
    <w:semiHidden/>
    <w:rsid w:val="00143698"/>
    <w:rPr>
      <w:caps/>
      <w:color w:val="2E74B5" w:themeColor="accent1" w:themeShade="BF"/>
      <w:spacing w:val="10"/>
    </w:rPr>
  </w:style>
  <w:style w:type="character" w:customStyle="1" w:styleId="Ttulo5Car">
    <w:name w:val="Título 5 Car"/>
    <w:basedOn w:val="Fuentedeprrafopredeter"/>
    <w:link w:val="Ttulo5"/>
    <w:uiPriority w:val="9"/>
    <w:semiHidden/>
    <w:rsid w:val="00143698"/>
    <w:rPr>
      <w:caps/>
      <w:color w:val="2E74B5" w:themeColor="accent1" w:themeShade="BF"/>
      <w:spacing w:val="10"/>
    </w:rPr>
  </w:style>
  <w:style w:type="character" w:customStyle="1" w:styleId="Ttulo6Car">
    <w:name w:val="Título 6 Car"/>
    <w:basedOn w:val="Fuentedeprrafopredeter"/>
    <w:link w:val="Ttulo6"/>
    <w:uiPriority w:val="9"/>
    <w:semiHidden/>
    <w:rsid w:val="00143698"/>
    <w:rPr>
      <w:caps/>
      <w:color w:val="2E74B5" w:themeColor="accent1" w:themeShade="BF"/>
      <w:spacing w:val="10"/>
    </w:rPr>
  </w:style>
  <w:style w:type="character" w:customStyle="1" w:styleId="Ttulo7Car">
    <w:name w:val="Título 7 Car"/>
    <w:basedOn w:val="Fuentedeprrafopredeter"/>
    <w:link w:val="Ttulo7"/>
    <w:uiPriority w:val="9"/>
    <w:semiHidden/>
    <w:rsid w:val="00143698"/>
    <w:rPr>
      <w:caps/>
      <w:color w:val="2E74B5" w:themeColor="accent1" w:themeShade="BF"/>
      <w:spacing w:val="10"/>
    </w:rPr>
  </w:style>
  <w:style w:type="character" w:customStyle="1" w:styleId="Ttulo8Car">
    <w:name w:val="Título 8 Car"/>
    <w:basedOn w:val="Fuentedeprrafopredeter"/>
    <w:link w:val="Ttulo8"/>
    <w:uiPriority w:val="9"/>
    <w:semiHidden/>
    <w:rsid w:val="00143698"/>
    <w:rPr>
      <w:caps/>
      <w:spacing w:val="10"/>
      <w:sz w:val="18"/>
      <w:szCs w:val="18"/>
    </w:rPr>
  </w:style>
  <w:style w:type="character" w:customStyle="1" w:styleId="Ttulo9Car">
    <w:name w:val="Título 9 Car"/>
    <w:basedOn w:val="Fuentedeprrafopredeter"/>
    <w:link w:val="Ttulo9"/>
    <w:uiPriority w:val="9"/>
    <w:semiHidden/>
    <w:rsid w:val="00143698"/>
    <w:rPr>
      <w:i/>
      <w:iCs/>
      <w:caps/>
      <w:spacing w:val="10"/>
      <w:sz w:val="18"/>
      <w:szCs w:val="18"/>
    </w:rPr>
  </w:style>
  <w:style w:type="paragraph" w:styleId="Descripcin">
    <w:name w:val="caption"/>
    <w:basedOn w:val="Normal"/>
    <w:next w:val="Normal"/>
    <w:uiPriority w:val="35"/>
    <w:semiHidden/>
    <w:unhideWhenUsed/>
    <w:qFormat/>
    <w:rsid w:val="00143698"/>
    <w:rPr>
      <w:b/>
      <w:bCs/>
      <w:color w:val="2E74B5" w:themeColor="accent1" w:themeShade="BF"/>
      <w:sz w:val="16"/>
      <w:szCs w:val="16"/>
    </w:rPr>
  </w:style>
  <w:style w:type="paragraph" w:styleId="Ttulo">
    <w:name w:val="Title"/>
    <w:basedOn w:val="Normal"/>
    <w:next w:val="Normal"/>
    <w:link w:val="TtuloCar"/>
    <w:uiPriority w:val="10"/>
    <w:qFormat/>
    <w:rsid w:val="00143698"/>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tuloCar">
    <w:name w:val="Título Car"/>
    <w:basedOn w:val="Fuentedeprrafopredeter"/>
    <w:link w:val="Ttulo"/>
    <w:uiPriority w:val="10"/>
    <w:rsid w:val="00143698"/>
    <w:rPr>
      <w:rFonts w:asciiTheme="majorHAnsi" w:eastAsiaTheme="majorEastAsia" w:hAnsiTheme="majorHAnsi" w:cstheme="majorBidi"/>
      <w:caps/>
      <w:color w:val="5B9BD5" w:themeColor="accent1"/>
      <w:spacing w:val="10"/>
      <w:sz w:val="52"/>
      <w:szCs w:val="52"/>
    </w:rPr>
  </w:style>
  <w:style w:type="paragraph" w:styleId="Subttulo">
    <w:name w:val="Subtitle"/>
    <w:basedOn w:val="Normal"/>
    <w:next w:val="Normal"/>
    <w:link w:val="SubttuloCar"/>
    <w:uiPriority w:val="11"/>
    <w:qFormat/>
    <w:rsid w:val="00143698"/>
    <w:pPr>
      <w:spacing w:before="0" w:after="500" w:line="240" w:lineRule="auto"/>
    </w:pPr>
    <w:rPr>
      <w:caps/>
      <w:color w:val="595959" w:themeColor="text1" w:themeTint="A6"/>
      <w:spacing w:val="10"/>
      <w:sz w:val="21"/>
      <w:szCs w:val="21"/>
    </w:rPr>
  </w:style>
  <w:style w:type="character" w:customStyle="1" w:styleId="SubttuloCar">
    <w:name w:val="Subtítulo Car"/>
    <w:basedOn w:val="Fuentedeprrafopredeter"/>
    <w:link w:val="Subttulo"/>
    <w:uiPriority w:val="11"/>
    <w:rsid w:val="00143698"/>
    <w:rPr>
      <w:caps/>
      <w:color w:val="595959" w:themeColor="text1" w:themeTint="A6"/>
      <w:spacing w:val="10"/>
      <w:sz w:val="21"/>
      <w:szCs w:val="21"/>
    </w:rPr>
  </w:style>
  <w:style w:type="character" w:styleId="Textoennegrita">
    <w:name w:val="Strong"/>
    <w:uiPriority w:val="22"/>
    <w:qFormat/>
    <w:rsid w:val="00143698"/>
    <w:rPr>
      <w:b/>
      <w:bCs/>
    </w:rPr>
  </w:style>
  <w:style w:type="character" w:styleId="nfasis">
    <w:name w:val="Emphasis"/>
    <w:uiPriority w:val="20"/>
    <w:qFormat/>
    <w:rsid w:val="00143698"/>
    <w:rPr>
      <w:caps/>
      <w:color w:val="1F4D78" w:themeColor="accent1" w:themeShade="7F"/>
      <w:spacing w:val="5"/>
    </w:rPr>
  </w:style>
  <w:style w:type="paragraph" w:styleId="Sinespaciado">
    <w:name w:val="No Spacing"/>
    <w:uiPriority w:val="1"/>
    <w:qFormat/>
    <w:rsid w:val="00143698"/>
    <w:pPr>
      <w:spacing w:after="0" w:line="240" w:lineRule="auto"/>
    </w:pPr>
  </w:style>
  <w:style w:type="paragraph" w:styleId="Cita">
    <w:name w:val="Quote"/>
    <w:basedOn w:val="Normal"/>
    <w:next w:val="Normal"/>
    <w:link w:val="CitaCar"/>
    <w:uiPriority w:val="29"/>
    <w:qFormat/>
    <w:rsid w:val="00143698"/>
    <w:rPr>
      <w:i/>
      <w:iCs/>
      <w:sz w:val="24"/>
      <w:szCs w:val="24"/>
    </w:rPr>
  </w:style>
  <w:style w:type="character" w:customStyle="1" w:styleId="CitaCar">
    <w:name w:val="Cita Car"/>
    <w:basedOn w:val="Fuentedeprrafopredeter"/>
    <w:link w:val="Cita"/>
    <w:uiPriority w:val="29"/>
    <w:rsid w:val="00143698"/>
    <w:rPr>
      <w:i/>
      <w:iCs/>
      <w:sz w:val="24"/>
      <w:szCs w:val="24"/>
    </w:rPr>
  </w:style>
  <w:style w:type="paragraph" w:styleId="Citadestacada">
    <w:name w:val="Intense Quote"/>
    <w:basedOn w:val="Normal"/>
    <w:next w:val="Normal"/>
    <w:link w:val="CitadestacadaCar"/>
    <w:uiPriority w:val="30"/>
    <w:qFormat/>
    <w:rsid w:val="00143698"/>
    <w:pPr>
      <w:spacing w:before="240" w:after="240" w:line="240" w:lineRule="auto"/>
      <w:ind w:left="1080" w:right="1080"/>
      <w:jc w:val="center"/>
    </w:pPr>
    <w:rPr>
      <w:color w:val="5B9BD5" w:themeColor="accent1"/>
      <w:sz w:val="24"/>
      <w:szCs w:val="24"/>
    </w:rPr>
  </w:style>
  <w:style w:type="character" w:customStyle="1" w:styleId="CitadestacadaCar">
    <w:name w:val="Cita destacada Car"/>
    <w:basedOn w:val="Fuentedeprrafopredeter"/>
    <w:link w:val="Citadestacada"/>
    <w:uiPriority w:val="30"/>
    <w:rsid w:val="00143698"/>
    <w:rPr>
      <w:color w:val="5B9BD5" w:themeColor="accent1"/>
      <w:sz w:val="24"/>
      <w:szCs w:val="24"/>
    </w:rPr>
  </w:style>
  <w:style w:type="character" w:styleId="nfasissutil">
    <w:name w:val="Subtle Emphasis"/>
    <w:uiPriority w:val="19"/>
    <w:qFormat/>
    <w:rsid w:val="00143698"/>
    <w:rPr>
      <w:i/>
      <w:iCs/>
      <w:color w:val="1F4D78" w:themeColor="accent1" w:themeShade="7F"/>
    </w:rPr>
  </w:style>
  <w:style w:type="character" w:styleId="nfasisintenso">
    <w:name w:val="Intense Emphasis"/>
    <w:uiPriority w:val="21"/>
    <w:qFormat/>
    <w:rsid w:val="00143698"/>
    <w:rPr>
      <w:b/>
      <w:bCs/>
      <w:caps/>
      <w:color w:val="1F4D78" w:themeColor="accent1" w:themeShade="7F"/>
      <w:spacing w:val="10"/>
    </w:rPr>
  </w:style>
  <w:style w:type="character" w:styleId="Referenciasutil">
    <w:name w:val="Subtle Reference"/>
    <w:uiPriority w:val="31"/>
    <w:qFormat/>
    <w:rsid w:val="00143698"/>
    <w:rPr>
      <w:b/>
      <w:bCs/>
      <w:color w:val="5B9BD5" w:themeColor="accent1"/>
    </w:rPr>
  </w:style>
  <w:style w:type="character" w:styleId="Referenciaintensa">
    <w:name w:val="Intense Reference"/>
    <w:uiPriority w:val="32"/>
    <w:qFormat/>
    <w:rsid w:val="00143698"/>
    <w:rPr>
      <w:b/>
      <w:bCs/>
      <w:i/>
      <w:iCs/>
      <w:caps/>
      <w:color w:val="5B9BD5" w:themeColor="accent1"/>
    </w:rPr>
  </w:style>
  <w:style w:type="character" w:styleId="Ttulodellibro">
    <w:name w:val="Book Title"/>
    <w:uiPriority w:val="33"/>
    <w:qFormat/>
    <w:rsid w:val="00143698"/>
    <w:rPr>
      <w:b/>
      <w:bCs/>
      <w:i/>
      <w:iCs/>
      <w:spacing w:val="0"/>
    </w:rPr>
  </w:style>
  <w:style w:type="paragraph" w:styleId="TtuloTDC">
    <w:name w:val="TOC Heading"/>
    <w:basedOn w:val="Ttulo1"/>
    <w:next w:val="Normal"/>
    <w:uiPriority w:val="39"/>
    <w:semiHidden/>
    <w:unhideWhenUsed/>
    <w:qFormat/>
    <w:rsid w:val="00143698"/>
    <w:pPr>
      <w:outlineLvl w:val="9"/>
    </w:pPr>
  </w:style>
  <w:style w:type="paragraph" w:customStyle="1" w:styleId="Default">
    <w:name w:val="Default"/>
    <w:rsid w:val="001A688E"/>
    <w:pPr>
      <w:autoSpaceDE w:val="0"/>
      <w:autoSpaceDN w:val="0"/>
      <w:adjustRightInd w:val="0"/>
      <w:spacing w:before="0" w:after="0" w:line="240" w:lineRule="auto"/>
    </w:pPr>
    <w:rPr>
      <w:rFonts w:ascii="Calibri" w:hAnsi="Calibri" w:cs="Calibri"/>
      <w:color w:val="000000"/>
      <w:sz w:val="24"/>
      <w:szCs w:val="24"/>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960196">
      <w:bodyDiv w:val="1"/>
      <w:marLeft w:val="0"/>
      <w:marRight w:val="0"/>
      <w:marTop w:val="0"/>
      <w:marBottom w:val="0"/>
      <w:divBdr>
        <w:top w:val="none" w:sz="0" w:space="0" w:color="auto"/>
        <w:left w:val="none" w:sz="0" w:space="0" w:color="auto"/>
        <w:bottom w:val="none" w:sz="0" w:space="0" w:color="auto"/>
        <w:right w:val="none" w:sz="0" w:space="0" w:color="auto"/>
      </w:divBdr>
      <w:divsChild>
        <w:div w:id="401104436">
          <w:marLeft w:val="360"/>
          <w:marRight w:val="0"/>
          <w:marTop w:val="200"/>
          <w:marBottom w:val="0"/>
          <w:divBdr>
            <w:top w:val="none" w:sz="0" w:space="0" w:color="auto"/>
            <w:left w:val="none" w:sz="0" w:space="0" w:color="auto"/>
            <w:bottom w:val="none" w:sz="0" w:space="0" w:color="auto"/>
            <w:right w:val="none" w:sz="0" w:space="0" w:color="auto"/>
          </w:divBdr>
        </w:div>
      </w:divsChild>
    </w:div>
    <w:div w:id="375352756">
      <w:bodyDiv w:val="1"/>
      <w:marLeft w:val="0"/>
      <w:marRight w:val="0"/>
      <w:marTop w:val="0"/>
      <w:marBottom w:val="0"/>
      <w:divBdr>
        <w:top w:val="none" w:sz="0" w:space="0" w:color="auto"/>
        <w:left w:val="none" w:sz="0" w:space="0" w:color="auto"/>
        <w:bottom w:val="none" w:sz="0" w:space="0" w:color="auto"/>
        <w:right w:val="none" w:sz="0" w:space="0" w:color="auto"/>
      </w:divBdr>
      <w:divsChild>
        <w:div w:id="876817315">
          <w:marLeft w:val="360"/>
          <w:marRight w:val="0"/>
          <w:marTop w:val="200"/>
          <w:marBottom w:val="0"/>
          <w:divBdr>
            <w:top w:val="none" w:sz="0" w:space="0" w:color="auto"/>
            <w:left w:val="none" w:sz="0" w:space="0" w:color="auto"/>
            <w:bottom w:val="none" w:sz="0" w:space="0" w:color="auto"/>
            <w:right w:val="none" w:sz="0" w:space="0" w:color="auto"/>
          </w:divBdr>
        </w:div>
        <w:div w:id="2031881218">
          <w:marLeft w:val="360"/>
          <w:marRight w:val="0"/>
          <w:marTop w:val="200"/>
          <w:marBottom w:val="0"/>
          <w:divBdr>
            <w:top w:val="none" w:sz="0" w:space="0" w:color="auto"/>
            <w:left w:val="none" w:sz="0" w:space="0" w:color="auto"/>
            <w:bottom w:val="none" w:sz="0" w:space="0" w:color="auto"/>
            <w:right w:val="none" w:sz="0" w:space="0" w:color="auto"/>
          </w:divBdr>
        </w:div>
        <w:div w:id="1731687646">
          <w:marLeft w:val="360"/>
          <w:marRight w:val="0"/>
          <w:marTop w:val="200"/>
          <w:marBottom w:val="0"/>
          <w:divBdr>
            <w:top w:val="none" w:sz="0" w:space="0" w:color="auto"/>
            <w:left w:val="none" w:sz="0" w:space="0" w:color="auto"/>
            <w:bottom w:val="none" w:sz="0" w:space="0" w:color="auto"/>
            <w:right w:val="none" w:sz="0" w:space="0" w:color="auto"/>
          </w:divBdr>
        </w:div>
      </w:divsChild>
    </w:div>
    <w:div w:id="458493649">
      <w:bodyDiv w:val="1"/>
      <w:marLeft w:val="0"/>
      <w:marRight w:val="0"/>
      <w:marTop w:val="0"/>
      <w:marBottom w:val="0"/>
      <w:divBdr>
        <w:top w:val="none" w:sz="0" w:space="0" w:color="auto"/>
        <w:left w:val="none" w:sz="0" w:space="0" w:color="auto"/>
        <w:bottom w:val="none" w:sz="0" w:space="0" w:color="auto"/>
        <w:right w:val="none" w:sz="0" w:space="0" w:color="auto"/>
      </w:divBdr>
      <w:divsChild>
        <w:div w:id="1738698777">
          <w:marLeft w:val="360"/>
          <w:marRight w:val="0"/>
          <w:marTop w:val="200"/>
          <w:marBottom w:val="0"/>
          <w:divBdr>
            <w:top w:val="none" w:sz="0" w:space="0" w:color="auto"/>
            <w:left w:val="none" w:sz="0" w:space="0" w:color="auto"/>
            <w:bottom w:val="none" w:sz="0" w:space="0" w:color="auto"/>
            <w:right w:val="none" w:sz="0" w:space="0" w:color="auto"/>
          </w:divBdr>
        </w:div>
      </w:divsChild>
    </w:div>
    <w:div w:id="1750734547">
      <w:bodyDiv w:val="1"/>
      <w:marLeft w:val="0"/>
      <w:marRight w:val="0"/>
      <w:marTop w:val="0"/>
      <w:marBottom w:val="0"/>
      <w:divBdr>
        <w:top w:val="none" w:sz="0" w:space="0" w:color="auto"/>
        <w:left w:val="none" w:sz="0" w:space="0" w:color="auto"/>
        <w:bottom w:val="none" w:sz="0" w:space="0" w:color="auto"/>
        <w:right w:val="none" w:sz="0" w:space="0" w:color="auto"/>
      </w:divBdr>
    </w:div>
    <w:div w:id="1751583356">
      <w:bodyDiv w:val="1"/>
      <w:marLeft w:val="0"/>
      <w:marRight w:val="0"/>
      <w:marTop w:val="0"/>
      <w:marBottom w:val="0"/>
      <w:divBdr>
        <w:top w:val="none" w:sz="0" w:space="0" w:color="auto"/>
        <w:left w:val="none" w:sz="0" w:space="0" w:color="auto"/>
        <w:bottom w:val="none" w:sz="0" w:space="0" w:color="auto"/>
        <w:right w:val="none" w:sz="0" w:space="0" w:color="auto"/>
      </w:divBdr>
      <w:divsChild>
        <w:div w:id="98567278">
          <w:marLeft w:val="360"/>
          <w:marRight w:val="0"/>
          <w:marTop w:val="200"/>
          <w:marBottom w:val="0"/>
          <w:divBdr>
            <w:top w:val="none" w:sz="0" w:space="0" w:color="auto"/>
            <w:left w:val="none" w:sz="0" w:space="0" w:color="auto"/>
            <w:bottom w:val="none" w:sz="0" w:space="0" w:color="auto"/>
            <w:right w:val="none" w:sz="0" w:space="0" w:color="auto"/>
          </w:divBdr>
        </w:div>
      </w:divsChild>
    </w:div>
    <w:div w:id="1799251438">
      <w:bodyDiv w:val="1"/>
      <w:marLeft w:val="0"/>
      <w:marRight w:val="0"/>
      <w:marTop w:val="0"/>
      <w:marBottom w:val="0"/>
      <w:divBdr>
        <w:top w:val="none" w:sz="0" w:space="0" w:color="auto"/>
        <w:left w:val="none" w:sz="0" w:space="0" w:color="auto"/>
        <w:bottom w:val="none" w:sz="0" w:space="0" w:color="auto"/>
        <w:right w:val="none" w:sz="0" w:space="0" w:color="auto"/>
      </w:divBdr>
      <w:divsChild>
        <w:div w:id="19361510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9CCE0-D110-4B59-A73F-53E5C3983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Pages>
  <Words>1628</Words>
  <Characters>8954</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Gamer</cp:lastModifiedBy>
  <cp:revision>4</cp:revision>
  <dcterms:created xsi:type="dcterms:W3CDTF">2021-03-09T23:14:00Z</dcterms:created>
  <dcterms:modified xsi:type="dcterms:W3CDTF">2021-03-10T00:51:00Z</dcterms:modified>
</cp:coreProperties>
</file>